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14E7" w:rsidRDefault="00432578" w:rsidP="009E48D3">
      <w:pPr>
        <w:widowControl w:val="0"/>
        <w:tabs>
          <w:tab w:val="left" w:pos="6660"/>
        </w:tabs>
        <w:spacing w:before="120" w:line="200" w:lineRule="exact"/>
        <w:ind w:left="-539"/>
      </w:pPr>
      <w:r>
        <w:rPr>
          <w:noProof/>
          <w:lang w:eastAsia="de-DE"/>
        </w:rPr>
        <mc:AlternateContent>
          <mc:Choice Requires="wpg">
            <w:drawing>
              <wp:anchor distT="0" distB="0" distL="0" distR="0" simplePos="0" relativeHeight="251656704" behindDoc="0" locked="0" layoutInCell="1" allowOverlap="1">
                <wp:simplePos x="0" y="0"/>
                <wp:positionH relativeFrom="column">
                  <wp:posOffset>-351790</wp:posOffset>
                </wp:positionH>
                <wp:positionV relativeFrom="paragraph">
                  <wp:posOffset>0</wp:posOffset>
                </wp:positionV>
                <wp:extent cx="6651625" cy="869950"/>
                <wp:effectExtent l="635" t="9525"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869950"/>
                          <a:chOff x="-554" y="-845"/>
                          <a:chExt cx="10474" cy="1369"/>
                        </a:xfrm>
                      </wpg:grpSpPr>
                      <wps:wsp>
                        <wps:cNvPr id="2" name="Rectangle 3"/>
                        <wps:cNvSpPr>
                          <a:spLocks noChangeArrowheads="1"/>
                        </wps:cNvSpPr>
                        <wps:spPr bwMode="auto">
                          <a:xfrm>
                            <a:off x="-554" y="-845"/>
                            <a:ext cx="10474" cy="1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4"/>
                        <wps:cNvSpPr>
                          <a:spLocks noChangeArrowheads="1"/>
                        </wps:cNvSpPr>
                        <wps:spPr bwMode="auto">
                          <a:xfrm>
                            <a:off x="-554" y="-29"/>
                            <a:ext cx="9470" cy="49"/>
                          </a:xfrm>
                          <a:prstGeom prst="rect">
                            <a:avLst/>
                          </a:prstGeom>
                          <a:solidFill>
                            <a:srgbClr val="9A9B9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5"/>
                        <wps:cNvSpPr>
                          <a:spLocks noChangeArrowheads="1"/>
                        </wps:cNvSpPr>
                        <wps:spPr bwMode="auto">
                          <a:xfrm>
                            <a:off x="-554" y="-29"/>
                            <a:ext cx="9470"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Text Box 6"/>
                        <wps:cNvSpPr txBox="1">
                          <a:spLocks noChangeArrowheads="1"/>
                        </wps:cNvSpPr>
                        <wps:spPr bwMode="auto">
                          <a:xfrm>
                            <a:off x="-540" y="-361"/>
                            <a:ext cx="3059" cy="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C8188E" w:rsidRDefault="00C8188E">
                              <w:pPr>
                                <w:rPr>
                                  <w:sz w:val="20"/>
                                  <w:szCs w:val="20"/>
                                </w:rPr>
                              </w:pPr>
                              <w:r>
                                <w:rPr>
                                  <w:sz w:val="20"/>
                                  <w:szCs w:val="20"/>
                                </w:rPr>
                                <w:t>Albert-Ludwigs-Universität Freiburg</w:t>
                              </w:r>
                            </w:p>
                            <w:p w:rsidR="00C8188E" w:rsidRDefault="00C8188E"/>
                            <w:p w:rsidR="00C8188E" w:rsidRDefault="00C8188E">
                              <w:pPr>
                                <w:rPr>
                                  <w:sz w:val="20"/>
                                  <w:szCs w:val="20"/>
                                </w:rPr>
                              </w:pPr>
                              <w:r>
                                <w:rPr>
                                  <w:sz w:val="20"/>
                                  <w:szCs w:val="20"/>
                                </w:rPr>
                                <w:t>Rechtswissenschaftliche Fakultät</w:t>
                              </w:r>
                            </w:p>
                          </w:txbxContent>
                        </wps:txbx>
                        <wps:bodyPr rot="0" vert="horz" wrap="square" lIns="0" tIns="0" rIns="0" bIns="0" anchor="t" anchorCtr="0">
                          <a:noAutofit/>
                        </wps:bodyPr>
                      </wps:wsp>
                      <wps:wsp>
                        <wps:cNvPr id="7" name="Freeform 7"/>
                        <wps:cNvSpPr>
                          <a:spLocks noChangeArrowheads="1"/>
                        </wps:cNvSpPr>
                        <wps:spPr bwMode="auto">
                          <a:xfrm>
                            <a:off x="9461" y="-845"/>
                            <a:ext cx="209" cy="1359"/>
                          </a:xfrm>
                          <a:custGeom>
                            <a:avLst/>
                            <a:gdLst>
                              <a:gd name="T0" fmla="*/ 1 w 42"/>
                              <a:gd name="T1" fmla="*/ 248 h 272"/>
                              <a:gd name="T2" fmla="*/ 41 w 42"/>
                              <a:gd name="T3" fmla="*/ 272 h 272"/>
                              <a:gd name="T4" fmla="*/ 25 w 42"/>
                              <a:gd name="T5" fmla="*/ 262 h 272"/>
                              <a:gd name="T6" fmla="*/ 17 w 42"/>
                              <a:gd name="T7" fmla="*/ 249 h 272"/>
                              <a:gd name="T8" fmla="*/ 9 w 42"/>
                              <a:gd name="T9" fmla="*/ 262 h 272"/>
                              <a:gd name="T10" fmla="*/ 41 w 42"/>
                              <a:gd name="T11" fmla="*/ 210 h 272"/>
                              <a:gd name="T12" fmla="*/ 24 w 42"/>
                              <a:gd name="T13" fmla="*/ 222 h 272"/>
                              <a:gd name="T14" fmla="*/ 1 w 42"/>
                              <a:gd name="T15" fmla="*/ 228 h 272"/>
                              <a:gd name="T16" fmla="*/ 41 w 42"/>
                              <a:gd name="T17" fmla="*/ 242 h 272"/>
                              <a:gd name="T18" fmla="*/ 25 w 42"/>
                              <a:gd name="T19" fmla="*/ 232 h 272"/>
                              <a:gd name="T20" fmla="*/ 41 w 42"/>
                              <a:gd name="T21" fmla="*/ 222 h 272"/>
                              <a:gd name="T22" fmla="*/ 13 w 42"/>
                              <a:gd name="T23" fmla="*/ 222 h 272"/>
                              <a:gd name="T24" fmla="*/ 19 w 42"/>
                              <a:gd name="T25" fmla="*/ 232 h 272"/>
                              <a:gd name="T26" fmla="*/ 8 w 42"/>
                              <a:gd name="T27" fmla="*/ 229 h 272"/>
                              <a:gd name="T28" fmla="*/ 41 w 42"/>
                              <a:gd name="T29" fmla="*/ 180 h 272"/>
                              <a:gd name="T30" fmla="*/ 33 w 42"/>
                              <a:gd name="T31" fmla="*/ 195 h 272"/>
                              <a:gd name="T32" fmla="*/ 24 w 42"/>
                              <a:gd name="T33" fmla="*/ 181 h 272"/>
                              <a:gd name="T34" fmla="*/ 17 w 42"/>
                              <a:gd name="T35" fmla="*/ 195 h 272"/>
                              <a:gd name="T36" fmla="*/ 9 w 42"/>
                              <a:gd name="T37" fmla="*/ 180 h 272"/>
                              <a:gd name="T38" fmla="*/ 1 w 42"/>
                              <a:gd name="T39" fmla="*/ 205 h 272"/>
                              <a:gd name="T40" fmla="*/ 41 w 42"/>
                              <a:gd name="T41" fmla="*/ 180 h 272"/>
                              <a:gd name="T42" fmla="*/ 1 w 42"/>
                              <a:gd name="T43" fmla="*/ 162 h 272"/>
                              <a:gd name="T44" fmla="*/ 41 w 42"/>
                              <a:gd name="T45" fmla="*/ 173 h 272"/>
                              <a:gd name="T46" fmla="*/ 29 w 42"/>
                              <a:gd name="T47" fmla="*/ 122 h 272"/>
                              <a:gd name="T48" fmla="*/ 20 w 42"/>
                              <a:gd name="T49" fmla="*/ 129 h 272"/>
                              <a:gd name="T50" fmla="*/ 1 w 42"/>
                              <a:gd name="T51" fmla="*/ 138 h 272"/>
                              <a:gd name="T52" fmla="*/ 41 w 42"/>
                              <a:gd name="T53" fmla="*/ 154 h 272"/>
                              <a:gd name="T54" fmla="*/ 29 w 42"/>
                              <a:gd name="T55" fmla="*/ 122 h 272"/>
                              <a:gd name="T56" fmla="*/ 17 w 42"/>
                              <a:gd name="T57" fmla="*/ 141 h 272"/>
                              <a:gd name="T58" fmla="*/ 8 w 42"/>
                              <a:gd name="T59" fmla="*/ 144 h 272"/>
                              <a:gd name="T60" fmla="*/ 12 w 42"/>
                              <a:gd name="T61" fmla="*/ 133 h 272"/>
                              <a:gd name="T62" fmla="*/ 34 w 42"/>
                              <a:gd name="T63" fmla="*/ 140 h 272"/>
                              <a:gd name="T64" fmla="*/ 24 w 42"/>
                              <a:gd name="T65" fmla="*/ 144 h 272"/>
                              <a:gd name="T66" fmla="*/ 29 w 42"/>
                              <a:gd name="T67" fmla="*/ 133 h 272"/>
                              <a:gd name="T68" fmla="*/ 1 w 42"/>
                              <a:gd name="T69" fmla="*/ 79 h 272"/>
                              <a:gd name="T70" fmla="*/ 24 w 42"/>
                              <a:gd name="T71" fmla="*/ 88 h 272"/>
                              <a:gd name="T72" fmla="*/ 25 w 42"/>
                              <a:gd name="T73" fmla="*/ 105 h 272"/>
                              <a:gd name="T74" fmla="*/ 1 w 42"/>
                              <a:gd name="T75" fmla="*/ 115 h 272"/>
                              <a:gd name="T76" fmla="*/ 42 w 42"/>
                              <a:gd name="T77" fmla="*/ 97 h 272"/>
                              <a:gd name="T78" fmla="*/ 41 w 42"/>
                              <a:gd name="T79" fmla="*/ 38 h 272"/>
                              <a:gd name="T80" fmla="*/ 24 w 42"/>
                              <a:gd name="T81" fmla="*/ 50 h 272"/>
                              <a:gd name="T82" fmla="*/ 1 w 42"/>
                              <a:gd name="T83" fmla="*/ 56 h 272"/>
                              <a:gd name="T84" fmla="*/ 41 w 42"/>
                              <a:gd name="T85" fmla="*/ 70 h 272"/>
                              <a:gd name="T86" fmla="*/ 25 w 42"/>
                              <a:gd name="T87" fmla="*/ 60 h 272"/>
                              <a:gd name="T88" fmla="*/ 41 w 42"/>
                              <a:gd name="T89" fmla="*/ 50 h 272"/>
                              <a:gd name="T90" fmla="*/ 13 w 42"/>
                              <a:gd name="T91" fmla="*/ 50 h 272"/>
                              <a:gd name="T92" fmla="*/ 19 w 42"/>
                              <a:gd name="T93" fmla="*/ 60 h 272"/>
                              <a:gd name="T94" fmla="*/ 8 w 42"/>
                              <a:gd name="T95" fmla="*/ 57 h 272"/>
                              <a:gd name="T96" fmla="*/ 39 w 42"/>
                              <a:gd name="T97" fmla="*/ 0 h 272"/>
                              <a:gd name="T98" fmla="*/ 20 w 42"/>
                              <a:gd name="T99" fmla="*/ 10 h 272"/>
                              <a:gd name="T100" fmla="*/ 33 w 42"/>
                              <a:gd name="T101" fmla="*/ 15 h 272"/>
                              <a:gd name="T102" fmla="*/ 9 w 42"/>
                              <a:gd name="T103" fmla="*/ 14 h 272"/>
                              <a:gd name="T104" fmla="*/ 2 w 42"/>
                              <a:gd name="T105" fmla="*/ 1 h 272"/>
                              <a:gd name="T106" fmla="*/ 22 w 42"/>
                              <a:gd name="T107" fmla="*/ 36 h 272"/>
                              <a:gd name="T108" fmla="*/ 39 w 42"/>
                              <a:gd name="T10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 h="272">
                                <a:moveTo>
                                  <a:pt x="9" y="248"/>
                                </a:moveTo>
                                <a:cubicBezTo>
                                  <a:pt x="1" y="248"/>
                                  <a:pt x="1" y="248"/>
                                  <a:pt x="1" y="248"/>
                                </a:cubicBezTo>
                                <a:cubicBezTo>
                                  <a:pt x="1" y="272"/>
                                  <a:pt x="1" y="272"/>
                                  <a:pt x="1" y="272"/>
                                </a:cubicBezTo>
                                <a:cubicBezTo>
                                  <a:pt x="41" y="272"/>
                                  <a:pt x="41" y="272"/>
                                  <a:pt x="41" y="272"/>
                                </a:cubicBezTo>
                                <a:cubicBezTo>
                                  <a:pt x="41" y="262"/>
                                  <a:pt x="41" y="262"/>
                                  <a:pt x="41" y="262"/>
                                </a:cubicBezTo>
                                <a:cubicBezTo>
                                  <a:pt x="25" y="262"/>
                                  <a:pt x="25" y="262"/>
                                  <a:pt x="25" y="262"/>
                                </a:cubicBezTo>
                                <a:cubicBezTo>
                                  <a:pt x="25" y="249"/>
                                  <a:pt x="25" y="249"/>
                                  <a:pt x="25" y="249"/>
                                </a:cubicBezTo>
                                <a:cubicBezTo>
                                  <a:pt x="17" y="249"/>
                                  <a:pt x="17" y="249"/>
                                  <a:pt x="17" y="249"/>
                                </a:cubicBezTo>
                                <a:cubicBezTo>
                                  <a:pt x="17" y="262"/>
                                  <a:pt x="17" y="262"/>
                                  <a:pt x="17" y="262"/>
                                </a:cubicBezTo>
                                <a:cubicBezTo>
                                  <a:pt x="9" y="262"/>
                                  <a:pt x="9" y="262"/>
                                  <a:pt x="9" y="262"/>
                                </a:cubicBezTo>
                                <a:cubicBezTo>
                                  <a:pt x="9" y="248"/>
                                  <a:pt x="9" y="248"/>
                                  <a:pt x="9" y="248"/>
                                </a:cubicBezTo>
                                <a:close/>
                                <a:moveTo>
                                  <a:pt x="41" y="210"/>
                                </a:moveTo>
                                <a:cubicBezTo>
                                  <a:pt x="28" y="219"/>
                                  <a:pt x="28" y="219"/>
                                  <a:pt x="28" y="219"/>
                                </a:cubicBezTo>
                                <a:cubicBezTo>
                                  <a:pt x="26" y="220"/>
                                  <a:pt x="25" y="221"/>
                                  <a:pt x="24" y="222"/>
                                </a:cubicBezTo>
                                <a:cubicBezTo>
                                  <a:pt x="22" y="216"/>
                                  <a:pt x="18" y="212"/>
                                  <a:pt x="12" y="212"/>
                                </a:cubicBezTo>
                                <a:cubicBezTo>
                                  <a:pt x="4" y="212"/>
                                  <a:pt x="1" y="218"/>
                                  <a:pt x="1" y="228"/>
                                </a:cubicBezTo>
                                <a:cubicBezTo>
                                  <a:pt x="1" y="233"/>
                                  <a:pt x="1" y="239"/>
                                  <a:pt x="1" y="242"/>
                                </a:cubicBezTo>
                                <a:cubicBezTo>
                                  <a:pt x="41" y="242"/>
                                  <a:pt x="41" y="242"/>
                                  <a:pt x="41" y="242"/>
                                </a:cubicBezTo>
                                <a:cubicBezTo>
                                  <a:pt x="41" y="232"/>
                                  <a:pt x="41" y="232"/>
                                  <a:pt x="41" y="232"/>
                                </a:cubicBezTo>
                                <a:cubicBezTo>
                                  <a:pt x="25" y="232"/>
                                  <a:pt x="25" y="232"/>
                                  <a:pt x="25" y="232"/>
                                </a:cubicBezTo>
                                <a:cubicBezTo>
                                  <a:pt x="25" y="232"/>
                                  <a:pt x="25" y="232"/>
                                  <a:pt x="25" y="232"/>
                                </a:cubicBezTo>
                                <a:cubicBezTo>
                                  <a:pt x="41" y="222"/>
                                  <a:pt x="41" y="222"/>
                                  <a:pt x="41" y="222"/>
                                </a:cubicBezTo>
                                <a:cubicBezTo>
                                  <a:pt x="41" y="210"/>
                                  <a:pt x="41" y="210"/>
                                  <a:pt x="41" y="210"/>
                                </a:cubicBezTo>
                                <a:close/>
                                <a:moveTo>
                                  <a:pt x="13" y="222"/>
                                </a:moveTo>
                                <a:cubicBezTo>
                                  <a:pt x="17" y="222"/>
                                  <a:pt x="19" y="225"/>
                                  <a:pt x="19" y="229"/>
                                </a:cubicBezTo>
                                <a:cubicBezTo>
                                  <a:pt x="19" y="230"/>
                                  <a:pt x="19" y="231"/>
                                  <a:pt x="19" y="232"/>
                                </a:cubicBezTo>
                                <a:cubicBezTo>
                                  <a:pt x="8" y="232"/>
                                  <a:pt x="8" y="232"/>
                                  <a:pt x="8" y="232"/>
                                </a:cubicBezTo>
                                <a:cubicBezTo>
                                  <a:pt x="8" y="231"/>
                                  <a:pt x="8" y="230"/>
                                  <a:pt x="8" y="229"/>
                                </a:cubicBezTo>
                                <a:cubicBezTo>
                                  <a:pt x="8" y="225"/>
                                  <a:pt x="10" y="222"/>
                                  <a:pt x="13" y="222"/>
                                </a:cubicBezTo>
                                <a:close/>
                                <a:moveTo>
                                  <a:pt x="41" y="180"/>
                                </a:moveTo>
                                <a:cubicBezTo>
                                  <a:pt x="33" y="180"/>
                                  <a:pt x="33" y="180"/>
                                  <a:pt x="33" y="180"/>
                                </a:cubicBezTo>
                                <a:cubicBezTo>
                                  <a:pt x="33" y="195"/>
                                  <a:pt x="33" y="195"/>
                                  <a:pt x="33" y="195"/>
                                </a:cubicBezTo>
                                <a:cubicBezTo>
                                  <a:pt x="24" y="195"/>
                                  <a:pt x="24" y="195"/>
                                  <a:pt x="24" y="195"/>
                                </a:cubicBezTo>
                                <a:cubicBezTo>
                                  <a:pt x="24" y="181"/>
                                  <a:pt x="24" y="181"/>
                                  <a:pt x="24" y="181"/>
                                </a:cubicBezTo>
                                <a:cubicBezTo>
                                  <a:pt x="17" y="181"/>
                                  <a:pt x="17" y="181"/>
                                  <a:pt x="17" y="181"/>
                                </a:cubicBezTo>
                                <a:cubicBezTo>
                                  <a:pt x="17" y="195"/>
                                  <a:pt x="17" y="195"/>
                                  <a:pt x="17" y="195"/>
                                </a:cubicBezTo>
                                <a:cubicBezTo>
                                  <a:pt x="9" y="195"/>
                                  <a:pt x="9" y="195"/>
                                  <a:pt x="9" y="195"/>
                                </a:cubicBezTo>
                                <a:cubicBezTo>
                                  <a:pt x="9" y="180"/>
                                  <a:pt x="9" y="180"/>
                                  <a:pt x="9" y="180"/>
                                </a:cubicBezTo>
                                <a:cubicBezTo>
                                  <a:pt x="1" y="180"/>
                                  <a:pt x="1" y="180"/>
                                  <a:pt x="1" y="180"/>
                                </a:cubicBezTo>
                                <a:cubicBezTo>
                                  <a:pt x="1" y="205"/>
                                  <a:pt x="1" y="205"/>
                                  <a:pt x="1" y="205"/>
                                </a:cubicBezTo>
                                <a:cubicBezTo>
                                  <a:pt x="41" y="205"/>
                                  <a:pt x="41" y="205"/>
                                  <a:pt x="41" y="205"/>
                                </a:cubicBezTo>
                                <a:cubicBezTo>
                                  <a:pt x="41" y="180"/>
                                  <a:pt x="41" y="180"/>
                                  <a:pt x="41" y="180"/>
                                </a:cubicBezTo>
                                <a:close/>
                                <a:moveTo>
                                  <a:pt x="41" y="162"/>
                                </a:moveTo>
                                <a:cubicBezTo>
                                  <a:pt x="1" y="162"/>
                                  <a:pt x="1" y="162"/>
                                  <a:pt x="1" y="162"/>
                                </a:cubicBezTo>
                                <a:cubicBezTo>
                                  <a:pt x="1" y="173"/>
                                  <a:pt x="1" y="173"/>
                                  <a:pt x="1" y="173"/>
                                </a:cubicBezTo>
                                <a:cubicBezTo>
                                  <a:pt x="41" y="173"/>
                                  <a:pt x="41" y="173"/>
                                  <a:pt x="41" y="173"/>
                                </a:cubicBezTo>
                                <a:cubicBezTo>
                                  <a:pt x="41" y="162"/>
                                  <a:pt x="41" y="162"/>
                                  <a:pt x="41" y="162"/>
                                </a:cubicBezTo>
                                <a:close/>
                                <a:moveTo>
                                  <a:pt x="29" y="122"/>
                                </a:moveTo>
                                <a:cubicBezTo>
                                  <a:pt x="24" y="122"/>
                                  <a:pt x="21" y="124"/>
                                  <a:pt x="20" y="129"/>
                                </a:cubicBezTo>
                                <a:cubicBezTo>
                                  <a:pt x="20" y="129"/>
                                  <a:pt x="20" y="129"/>
                                  <a:pt x="20" y="129"/>
                                </a:cubicBezTo>
                                <a:cubicBezTo>
                                  <a:pt x="18" y="125"/>
                                  <a:pt x="15" y="123"/>
                                  <a:pt x="11" y="123"/>
                                </a:cubicBezTo>
                                <a:cubicBezTo>
                                  <a:pt x="4" y="123"/>
                                  <a:pt x="1" y="127"/>
                                  <a:pt x="1" y="138"/>
                                </a:cubicBezTo>
                                <a:cubicBezTo>
                                  <a:pt x="1" y="143"/>
                                  <a:pt x="1" y="150"/>
                                  <a:pt x="1" y="154"/>
                                </a:cubicBezTo>
                                <a:cubicBezTo>
                                  <a:pt x="41" y="154"/>
                                  <a:pt x="41" y="154"/>
                                  <a:pt x="41" y="154"/>
                                </a:cubicBezTo>
                                <a:cubicBezTo>
                                  <a:pt x="41" y="148"/>
                                  <a:pt x="41" y="142"/>
                                  <a:pt x="41" y="140"/>
                                </a:cubicBezTo>
                                <a:cubicBezTo>
                                  <a:pt x="41" y="126"/>
                                  <a:pt x="35" y="122"/>
                                  <a:pt x="29" y="122"/>
                                </a:cubicBezTo>
                                <a:close/>
                                <a:moveTo>
                                  <a:pt x="12" y="133"/>
                                </a:moveTo>
                                <a:cubicBezTo>
                                  <a:pt x="16" y="133"/>
                                  <a:pt x="17" y="136"/>
                                  <a:pt x="17" y="141"/>
                                </a:cubicBezTo>
                                <a:cubicBezTo>
                                  <a:pt x="17" y="142"/>
                                  <a:pt x="17" y="143"/>
                                  <a:pt x="17" y="144"/>
                                </a:cubicBezTo>
                                <a:cubicBezTo>
                                  <a:pt x="8" y="144"/>
                                  <a:pt x="8" y="144"/>
                                  <a:pt x="8" y="144"/>
                                </a:cubicBezTo>
                                <a:cubicBezTo>
                                  <a:pt x="8" y="143"/>
                                  <a:pt x="8" y="141"/>
                                  <a:pt x="8" y="140"/>
                                </a:cubicBezTo>
                                <a:cubicBezTo>
                                  <a:pt x="8" y="135"/>
                                  <a:pt x="9" y="133"/>
                                  <a:pt x="12" y="133"/>
                                </a:cubicBezTo>
                                <a:close/>
                                <a:moveTo>
                                  <a:pt x="29" y="133"/>
                                </a:moveTo>
                                <a:cubicBezTo>
                                  <a:pt x="32" y="133"/>
                                  <a:pt x="34" y="135"/>
                                  <a:pt x="34" y="140"/>
                                </a:cubicBezTo>
                                <a:cubicBezTo>
                                  <a:pt x="34" y="141"/>
                                  <a:pt x="34" y="143"/>
                                  <a:pt x="34" y="144"/>
                                </a:cubicBezTo>
                                <a:cubicBezTo>
                                  <a:pt x="24" y="144"/>
                                  <a:pt x="24" y="144"/>
                                  <a:pt x="24" y="144"/>
                                </a:cubicBezTo>
                                <a:cubicBezTo>
                                  <a:pt x="24" y="143"/>
                                  <a:pt x="24" y="141"/>
                                  <a:pt x="24" y="141"/>
                                </a:cubicBezTo>
                                <a:cubicBezTo>
                                  <a:pt x="24" y="136"/>
                                  <a:pt x="25" y="133"/>
                                  <a:pt x="29" y="133"/>
                                </a:cubicBezTo>
                                <a:close/>
                                <a:moveTo>
                                  <a:pt x="26" y="79"/>
                                </a:moveTo>
                                <a:cubicBezTo>
                                  <a:pt x="1" y="79"/>
                                  <a:pt x="1" y="79"/>
                                  <a:pt x="1" y="79"/>
                                </a:cubicBezTo>
                                <a:cubicBezTo>
                                  <a:pt x="1" y="88"/>
                                  <a:pt x="1" y="88"/>
                                  <a:pt x="1" y="88"/>
                                </a:cubicBezTo>
                                <a:cubicBezTo>
                                  <a:pt x="24" y="88"/>
                                  <a:pt x="24" y="88"/>
                                  <a:pt x="24" y="88"/>
                                </a:cubicBezTo>
                                <a:cubicBezTo>
                                  <a:pt x="30" y="88"/>
                                  <a:pt x="34" y="91"/>
                                  <a:pt x="34" y="97"/>
                                </a:cubicBezTo>
                                <a:cubicBezTo>
                                  <a:pt x="34" y="103"/>
                                  <a:pt x="31" y="105"/>
                                  <a:pt x="25" y="105"/>
                                </a:cubicBezTo>
                                <a:cubicBezTo>
                                  <a:pt x="1" y="105"/>
                                  <a:pt x="1" y="105"/>
                                  <a:pt x="1" y="105"/>
                                </a:cubicBezTo>
                                <a:cubicBezTo>
                                  <a:pt x="1" y="115"/>
                                  <a:pt x="1" y="115"/>
                                  <a:pt x="1" y="115"/>
                                </a:cubicBezTo>
                                <a:cubicBezTo>
                                  <a:pt x="27" y="115"/>
                                  <a:pt x="27" y="115"/>
                                  <a:pt x="27" y="115"/>
                                </a:cubicBezTo>
                                <a:cubicBezTo>
                                  <a:pt x="36" y="115"/>
                                  <a:pt x="42" y="110"/>
                                  <a:pt x="42" y="97"/>
                                </a:cubicBezTo>
                                <a:cubicBezTo>
                                  <a:pt x="42" y="84"/>
                                  <a:pt x="35" y="79"/>
                                  <a:pt x="26" y="79"/>
                                </a:cubicBezTo>
                                <a:close/>
                                <a:moveTo>
                                  <a:pt x="41" y="38"/>
                                </a:moveTo>
                                <a:cubicBezTo>
                                  <a:pt x="28" y="47"/>
                                  <a:pt x="28" y="47"/>
                                  <a:pt x="28" y="47"/>
                                </a:cubicBezTo>
                                <a:cubicBezTo>
                                  <a:pt x="26" y="48"/>
                                  <a:pt x="25" y="49"/>
                                  <a:pt x="24" y="50"/>
                                </a:cubicBezTo>
                                <a:cubicBezTo>
                                  <a:pt x="22" y="44"/>
                                  <a:pt x="18" y="40"/>
                                  <a:pt x="12" y="40"/>
                                </a:cubicBezTo>
                                <a:cubicBezTo>
                                  <a:pt x="4" y="40"/>
                                  <a:pt x="1" y="46"/>
                                  <a:pt x="1" y="56"/>
                                </a:cubicBezTo>
                                <a:cubicBezTo>
                                  <a:pt x="1" y="61"/>
                                  <a:pt x="1" y="67"/>
                                  <a:pt x="1" y="70"/>
                                </a:cubicBezTo>
                                <a:cubicBezTo>
                                  <a:pt x="41" y="70"/>
                                  <a:pt x="41" y="70"/>
                                  <a:pt x="41" y="70"/>
                                </a:cubicBezTo>
                                <a:cubicBezTo>
                                  <a:pt x="41" y="60"/>
                                  <a:pt x="41" y="60"/>
                                  <a:pt x="41" y="60"/>
                                </a:cubicBezTo>
                                <a:cubicBezTo>
                                  <a:pt x="25" y="60"/>
                                  <a:pt x="25" y="60"/>
                                  <a:pt x="25" y="60"/>
                                </a:cubicBezTo>
                                <a:cubicBezTo>
                                  <a:pt x="25" y="60"/>
                                  <a:pt x="25" y="60"/>
                                  <a:pt x="25" y="60"/>
                                </a:cubicBezTo>
                                <a:cubicBezTo>
                                  <a:pt x="41" y="50"/>
                                  <a:pt x="41" y="50"/>
                                  <a:pt x="41" y="50"/>
                                </a:cubicBezTo>
                                <a:cubicBezTo>
                                  <a:pt x="41" y="38"/>
                                  <a:pt x="41" y="38"/>
                                  <a:pt x="41" y="38"/>
                                </a:cubicBezTo>
                                <a:close/>
                                <a:moveTo>
                                  <a:pt x="13" y="50"/>
                                </a:moveTo>
                                <a:cubicBezTo>
                                  <a:pt x="17" y="50"/>
                                  <a:pt x="19" y="53"/>
                                  <a:pt x="19" y="57"/>
                                </a:cubicBezTo>
                                <a:cubicBezTo>
                                  <a:pt x="19" y="58"/>
                                  <a:pt x="19" y="59"/>
                                  <a:pt x="19" y="60"/>
                                </a:cubicBezTo>
                                <a:cubicBezTo>
                                  <a:pt x="8" y="60"/>
                                  <a:pt x="8" y="60"/>
                                  <a:pt x="8" y="60"/>
                                </a:cubicBezTo>
                                <a:cubicBezTo>
                                  <a:pt x="8" y="59"/>
                                  <a:pt x="8" y="58"/>
                                  <a:pt x="8" y="57"/>
                                </a:cubicBezTo>
                                <a:cubicBezTo>
                                  <a:pt x="8" y="53"/>
                                  <a:pt x="10" y="50"/>
                                  <a:pt x="13" y="50"/>
                                </a:cubicBezTo>
                                <a:close/>
                                <a:moveTo>
                                  <a:pt x="39" y="0"/>
                                </a:moveTo>
                                <a:cubicBezTo>
                                  <a:pt x="20" y="0"/>
                                  <a:pt x="20" y="0"/>
                                  <a:pt x="20" y="0"/>
                                </a:cubicBezTo>
                                <a:cubicBezTo>
                                  <a:pt x="20" y="10"/>
                                  <a:pt x="20" y="10"/>
                                  <a:pt x="20" y="10"/>
                                </a:cubicBezTo>
                                <a:cubicBezTo>
                                  <a:pt x="32" y="10"/>
                                  <a:pt x="32" y="10"/>
                                  <a:pt x="32" y="10"/>
                                </a:cubicBezTo>
                                <a:cubicBezTo>
                                  <a:pt x="33" y="11"/>
                                  <a:pt x="33" y="13"/>
                                  <a:pt x="33" y="15"/>
                                </a:cubicBezTo>
                                <a:cubicBezTo>
                                  <a:pt x="33" y="21"/>
                                  <a:pt x="29" y="26"/>
                                  <a:pt x="21" y="26"/>
                                </a:cubicBezTo>
                                <a:cubicBezTo>
                                  <a:pt x="13" y="26"/>
                                  <a:pt x="9" y="21"/>
                                  <a:pt x="9" y="14"/>
                                </a:cubicBezTo>
                                <a:cubicBezTo>
                                  <a:pt x="9" y="10"/>
                                  <a:pt x="9" y="6"/>
                                  <a:pt x="11" y="3"/>
                                </a:cubicBezTo>
                                <a:cubicBezTo>
                                  <a:pt x="2" y="1"/>
                                  <a:pt x="2" y="1"/>
                                  <a:pt x="2" y="1"/>
                                </a:cubicBezTo>
                                <a:cubicBezTo>
                                  <a:pt x="1" y="5"/>
                                  <a:pt x="0" y="10"/>
                                  <a:pt x="0" y="14"/>
                                </a:cubicBezTo>
                                <a:cubicBezTo>
                                  <a:pt x="0" y="28"/>
                                  <a:pt x="10" y="36"/>
                                  <a:pt x="22" y="36"/>
                                </a:cubicBezTo>
                                <a:cubicBezTo>
                                  <a:pt x="35" y="36"/>
                                  <a:pt x="42" y="28"/>
                                  <a:pt x="42" y="16"/>
                                </a:cubicBezTo>
                                <a:cubicBezTo>
                                  <a:pt x="42" y="10"/>
                                  <a:pt x="41" y="5"/>
                                  <a:pt x="39"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8"/>
                        <wps:cNvSpPr>
                          <a:spLocks noChangeArrowheads="1"/>
                        </wps:cNvSpPr>
                        <wps:spPr bwMode="auto">
                          <a:xfrm>
                            <a:off x="9212" y="-35"/>
                            <a:ext cx="203" cy="554"/>
                          </a:xfrm>
                          <a:custGeom>
                            <a:avLst/>
                            <a:gdLst>
                              <a:gd name="T0" fmla="*/ 25 w 41"/>
                              <a:gd name="T1" fmla="*/ 74 h 111"/>
                              <a:gd name="T2" fmla="*/ 0 w 41"/>
                              <a:gd name="T3" fmla="*/ 74 h 111"/>
                              <a:gd name="T4" fmla="*/ 0 w 41"/>
                              <a:gd name="T5" fmla="*/ 84 h 111"/>
                              <a:gd name="T6" fmla="*/ 24 w 41"/>
                              <a:gd name="T7" fmla="*/ 84 h 111"/>
                              <a:gd name="T8" fmla="*/ 33 w 41"/>
                              <a:gd name="T9" fmla="*/ 93 h 111"/>
                              <a:gd name="T10" fmla="*/ 24 w 41"/>
                              <a:gd name="T11" fmla="*/ 101 h 111"/>
                              <a:gd name="T12" fmla="*/ 0 w 41"/>
                              <a:gd name="T13" fmla="*/ 101 h 111"/>
                              <a:gd name="T14" fmla="*/ 0 w 41"/>
                              <a:gd name="T15" fmla="*/ 111 h 111"/>
                              <a:gd name="T16" fmla="*/ 27 w 41"/>
                              <a:gd name="T17" fmla="*/ 111 h 111"/>
                              <a:gd name="T18" fmla="*/ 41 w 41"/>
                              <a:gd name="T19" fmla="*/ 93 h 111"/>
                              <a:gd name="T20" fmla="*/ 25 w 41"/>
                              <a:gd name="T21" fmla="*/ 74 h 111"/>
                              <a:gd name="T22" fmla="*/ 41 w 41"/>
                              <a:gd name="T23" fmla="*/ 24 h 111"/>
                              <a:gd name="T24" fmla="*/ 0 w 41"/>
                              <a:gd name="T25" fmla="*/ 24 h 111"/>
                              <a:gd name="T26" fmla="*/ 0 w 41"/>
                              <a:gd name="T27" fmla="*/ 34 h 111"/>
                              <a:gd name="T28" fmla="*/ 17 w 41"/>
                              <a:gd name="T29" fmla="*/ 33 h 111"/>
                              <a:gd name="T30" fmla="*/ 27 w 41"/>
                              <a:gd name="T31" fmla="*/ 33 h 111"/>
                              <a:gd name="T32" fmla="*/ 27 w 41"/>
                              <a:gd name="T33" fmla="*/ 33 h 111"/>
                              <a:gd name="T34" fmla="*/ 20 w 41"/>
                              <a:gd name="T35" fmla="*/ 37 h 111"/>
                              <a:gd name="T36" fmla="*/ 0 w 41"/>
                              <a:gd name="T37" fmla="*/ 49 h 111"/>
                              <a:gd name="T38" fmla="*/ 0 w 41"/>
                              <a:gd name="T39" fmla="*/ 63 h 111"/>
                              <a:gd name="T40" fmla="*/ 41 w 41"/>
                              <a:gd name="T41" fmla="*/ 63 h 111"/>
                              <a:gd name="T42" fmla="*/ 41 w 41"/>
                              <a:gd name="T43" fmla="*/ 53 h 111"/>
                              <a:gd name="T44" fmla="*/ 21 w 41"/>
                              <a:gd name="T45" fmla="*/ 53 h 111"/>
                              <a:gd name="T46" fmla="*/ 14 w 41"/>
                              <a:gd name="T47" fmla="*/ 53 h 111"/>
                              <a:gd name="T48" fmla="*/ 14 w 41"/>
                              <a:gd name="T49" fmla="*/ 53 h 111"/>
                              <a:gd name="T50" fmla="*/ 21 w 41"/>
                              <a:gd name="T51" fmla="*/ 49 h 111"/>
                              <a:gd name="T52" fmla="*/ 41 w 41"/>
                              <a:gd name="T53" fmla="*/ 37 h 111"/>
                              <a:gd name="T54" fmla="*/ 41 w 41"/>
                              <a:gd name="T55" fmla="*/ 24 h 111"/>
                              <a:gd name="T56" fmla="*/ 41 w 41"/>
                              <a:gd name="T57" fmla="*/ 0 h 111"/>
                              <a:gd name="T58" fmla="*/ 0 w 41"/>
                              <a:gd name="T59" fmla="*/ 0 h 111"/>
                              <a:gd name="T60" fmla="*/ 0 w 41"/>
                              <a:gd name="T61" fmla="*/ 11 h 111"/>
                              <a:gd name="T62" fmla="*/ 41 w 41"/>
                              <a:gd name="T63" fmla="*/ 11 h 111"/>
                              <a:gd name="T64" fmla="*/ 41 w 41"/>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 h="111">
                                <a:moveTo>
                                  <a:pt x="25" y="74"/>
                                </a:moveTo>
                                <a:cubicBezTo>
                                  <a:pt x="0" y="74"/>
                                  <a:pt x="0" y="74"/>
                                  <a:pt x="0" y="74"/>
                                </a:cubicBezTo>
                                <a:cubicBezTo>
                                  <a:pt x="0" y="84"/>
                                  <a:pt x="0" y="84"/>
                                  <a:pt x="0" y="84"/>
                                </a:cubicBezTo>
                                <a:cubicBezTo>
                                  <a:pt x="24" y="84"/>
                                  <a:pt x="24" y="84"/>
                                  <a:pt x="24" y="84"/>
                                </a:cubicBezTo>
                                <a:cubicBezTo>
                                  <a:pt x="30" y="84"/>
                                  <a:pt x="33" y="86"/>
                                  <a:pt x="33" y="93"/>
                                </a:cubicBezTo>
                                <a:cubicBezTo>
                                  <a:pt x="33" y="98"/>
                                  <a:pt x="31" y="101"/>
                                  <a:pt x="24" y="101"/>
                                </a:cubicBezTo>
                                <a:cubicBezTo>
                                  <a:pt x="0" y="101"/>
                                  <a:pt x="0" y="101"/>
                                  <a:pt x="0" y="101"/>
                                </a:cubicBezTo>
                                <a:cubicBezTo>
                                  <a:pt x="0" y="111"/>
                                  <a:pt x="0" y="111"/>
                                  <a:pt x="0" y="111"/>
                                </a:cubicBezTo>
                                <a:cubicBezTo>
                                  <a:pt x="27" y="111"/>
                                  <a:pt x="27" y="111"/>
                                  <a:pt x="27" y="111"/>
                                </a:cubicBezTo>
                                <a:cubicBezTo>
                                  <a:pt x="36" y="111"/>
                                  <a:pt x="41" y="105"/>
                                  <a:pt x="41" y="93"/>
                                </a:cubicBezTo>
                                <a:cubicBezTo>
                                  <a:pt x="41" y="80"/>
                                  <a:pt x="34" y="74"/>
                                  <a:pt x="25" y="74"/>
                                </a:cubicBezTo>
                                <a:close/>
                                <a:moveTo>
                                  <a:pt x="41" y="24"/>
                                </a:moveTo>
                                <a:cubicBezTo>
                                  <a:pt x="0" y="24"/>
                                  <a:pt x="0" y="24"/>
                                  <a:pt x="0" y="24"/>
                                </a:cubicBezTo>
                                <a:cubicBezTo>
                                  <a:pt x="0" y="34"/>
                                  <a:pt x="0" y="34"/>
                                  <a:pt x="0" y="34"/>
                                </a:cubicBezTo>
                                <a:cubicBezTo>
                                  <a:pt x="17" y="33"/>
                                  <a:pt x="17" y="33"/>
                                  <a:pt x="17" y="33"/>
                                </a:cubicBezTo>
                                <a:cubicBezTo>
                                  <a:pt x="22" y="33"/>
                                  <a:pt x="25" y="33"/>
                                  <a:pt x="27" y="33"/>
                                </a:cubicBezTo>
                                <a:cubicBezTo>
                                  <a:pt x="27" y="33"/>
                                  <a:pt x="27" y="33"/>
                                  <a:pt x="27" y="33"/>
                                </a:cubicBezTo>
                                <a:cubicBezTo>
                                  <a:pt x="25" y="35"/>
                                  <a:pt x="22" y="36"/>
                                  <a:pt x="20" y="37"/>
                                </a:cubicBezTo>
                                <a:cubicBezTo>
                                  <a:pt x="0" y="49"/>
                                  <a:pt x="0" y="49"/>
                                  <a:pt x="0" y="49"/>
                                </a:cubicBezTo>
                                <a:cubicBezTo>
                                  <a:pt x="0" y="63"/>
                                  <a:pt x="0" y="63"/>
                                  <a:pt x="0" y="63"/>
                                </a:cubicBezTo>
                                <a:cubicBezTo>
                                  <a:pt x="41" y="63"/>
                                  <a:pt x="41" y="63"/>
                                  <a:pt x="41" y="63"/>
                                </a:cubicBezTo>
                                <a:cubicBezTo>
                                  <a:pt x="41" y="53"/>
                                  <a:pt x="41" y="53"/>
                                  <a:pt x="41" y="53"/>
                                </a:cubicBezTo>
                                <a:cubicBezTo>
                                  <a:pt x="21" y="53"/>
                                  <a:pt x="21" y="53"/>
                                  <a:pt x="21" y="53"/>
                                </a:cubicBezTo>
                                <a:cubicBezTo>
                                  <a:pt x="18" y="53"/>
                                  <a:pt x="16" y="53"/>
                                  <a:pt x="14" y="53"/>
                                </a:cubicBezTo>
                                <a:cubicBezTo>
                                  <a:pt x="14" y="53"/>
                                  <a:pt x="14" y="53"/>
                                  <a:pt x="14" y="53"/>
                                </a:cubicBezTo>
                                <a:cubicBezTo>
                                  <a:pt x="16" y="52"/>
                                  <a:pt x="19" y="51"/>
                                  <a:pt x="21" y="49"/>
                                </a:cubicBezTo>
                                <a:cubicBezTo>
                                  <a:pt x="41" y="37"/>
                                  <a:pt x="41" y="37"/>
                                  <a:pt x="41" y="37"/>
                                </a:cubicBezTo>
                                <a:cubicBezTo>
                                  <a:pt x="41" y="24"/>
                                  <a:pt x="41" y="24"/>
                                  <a:pt x="41" y="24"/>
                                </a:cubicBezTo>
                                <a:close/>
                                <a:moveTo>
                                  <a:pt x="41" y="0"/>
                                </a:moveTo>
                                <a:cubicBezTo>
                                  <a:pt x="0" y="0"/>
                                  <a:pt x="0" y="0"/>
                                  <a:pt x="0" y="0"/>
                                </a:cubicBezTo>
                                <a:cubicBezTo>
                                  <a:pt x="0" y="11"/>
                                  <a:pt x="0" y="11"/>
                                  <a:pt x="0" y="11"/>
                                </a:cubicBezTo>
                                <a:cubicBezTo>
                                  <a:pt x="41" y="11"/>
                                  <a:pt x="41" y="11"/>
                                  <a:pt x="41" y="11"/>
                                </a:cubicBezTo>
                                <a:cubicBezTo>
                                  <a:pt x="41" y="0"/>
                                  <a:pt x="41" y="0"/>
                                  <a:pt x="41"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9"/>
                        <wps:cNvSpPr>
                          <a:spLocks noChangeArrowheads="1"/>
                        </wps:cNvSpPr>
                        <wps:spPr bwMode="auto">
                          <a:xfrm>
                            <a:off x="9716" y="-35"/>
                            <a:ext cx="204"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0"/>
                        <wps:cNvSpPr>
                          <a:spLocks noChangeArrowheads="1"/>
                        </wps:cNvSpPr>
                        <wps:spPr bwMode="auto">
                          <a:xfrm>
                            <a:off x="9716" y="-35"/>
                            <a:ext cx="204"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Rectangle 11"/>
                        <wps:cNvSpPr>
                          <a:spLocks noChangeArrowheads="1"/>
                        </wps:cNvSpPr>
                        <wps:spPr bwMode="auto">
                          <a:xfrm>
                            <a:off x="8962" y="-35"/>
                            <a:ext cx="199"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Rectangle 12"/>
                        <wps:cNvSpPr>
                          <a:spLocks noChangeArrowheads="1"/>
                        </wps:cNvSpPr>
                        <wps:spPr bwMode="auto">
                          <a:xfrm>
                            <a:off x="8962" y="-35"/>
                            <a:ext cx="199"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7pt;margin-top:0;width:523.75pt;height:68.5pt;z-index:251656704;mso-wrap-distance-left:0;mso-wrap-distance-right:0" coordorigin="-554,-845" coordsize="10474,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BDpBMAAD6NAAAOAAAAZHJzL2Uyb0RvYy54bWzsXW2P4zaS/n7A/QfBHxfotCXLL2qks5h+&#10;CxbI7gaXPuxnte1uG+e2fLJnupPF/ferYhUplkRa5R3MbCZwAgzcZepR1cNisYqk5O///P66ST4t&#10;6/262l4P0u+Gg2S5nVeL9fblevDfjw8Xs0GyP5TbRbmptsvrwa/L/eDPP/znf3z/trtaZtWq2iyW&#10;dQIg2/3V2+56sDocdleXl/v5avla7r+rdsstfPlc1a/lAf6sXy4XdfkG6K+by2w4nFy+VfViV1fz&#10;5X4P0jv6cvCDwX9+Xs4Pf39+3i8PyeZ6ALodzL+1+fcJ/7384fvy6qUud6v1nNUo/wUtXsv1Fm7q&#10;oO7KQ5l8rNcdqNf1vK721fPhu3n1elk9P6/nS2MDWJMOW9b8WFcfd8aWl6u3l52jCaht8fQvw87/&#10;9unnOlkvoO8GybZ8hS4yd00ypOZt93IFLX6sd7/sfq7JPvj4UzX/nz18fdn+Hv9+ocbJ09tfqwXA&#10;lR8PlaHm/bl+RQgwOnk3PfCr64Hl+yGZg3AyGaeTbDxI5vDdbFIUY+6i+Qr6ES+7GI/zQQLfXszy&#10;MXXffHXPl6fDfArf4sXpaFLg15flFd3YKMvKoWXgb/uG0v3nUfrLqtwtTU/tkTCmNLOU/hf4Ybl9&#10;2SyTEdFqWllO90Rosq1uV9Bq+aGuq7fVslyAUqmxAbUFWLoA/9hDd/QyHKDK8nyMqPJqV+8PPy6r&#10;1wQ/XA9q0N70YPnpp/2BOLVNsEO31cN6swF5ebXZCgGQT5KlGYp0dXkFWsBHbIn6mGHyz2JY3M/u&#10;Z/lFnk3uL/Lh3d3Fh4fb/GLykE7Hd6O729u79P9QizS/Wq0Xi+UWb2qHbJrr+o+DBw02N2j31Wa9&#10;QDhUaV+/PN1u6uRTCSHjwfzHfuQ1u5RqGDcDW1ompVk+vMmKi4fJbHqRP+Tji2I6nF0M0+KmmAzz&#10;Ir97kCb9tN4uP9+k5O16UIxhFBlzorbNhvh/17byCsLOdmH6E73wnj8fyvWGPnvWo8Zh6z88jIfT&#10;fDS7mE7Ho4t8dD+8uJk93F58uE0nk+n9ze3NfatD742T7D+fANMNnsd5+vI9GpXBRa07QoSgkUXh&#10;4ala/AqjrK5gCMDUAZMcfFhV9W+D5A0mjOvBFma0QbL5yxbGaZHmOc4v5o98PM3gj9r/5sn/ptzO&#10;Aeh6MD/Ug4T+uD3QrPRxV69fVnCn1HTftvoA8fN5bYYd6kdagf74B0SwrxTKIKrS7NCEsvzfEsoy&#10;E9UpcuCMUeRToBojfi7j/clhzBverShQfIABexsaKZ8R787B4XcQHDBSVB8Py/qX1eItWaxxuhuN&#10;iwySocUaBmQ2HeJ/MEg3L5DfmvEKAeEf68PKTPkYGUyU9ScNEVgdOoUcG5XwLzeTnYNSXyYczq8g&#10;T2wHJZMSYmh06RKM5S+eX325oHTOrZqpWqSL5/D5OwifphY4hzF1QR8OYxMbxh6xHLqp3pNJK7VK&#10;Du8gtjnhl4tnmMJiaT2amLqzybJGw3HBRfnM5H2urD45zTpHtHNEw5LLFGmu/P/mq8XD+9M7hMOm&#10;RDtSOO7/92NZu9IRxhyVjfCBSkb4QOUifLCl4sF+5EIR6fu9FIdTG8Ae6uUS12qTaSuAmRz5C6Vh&#10;RQ7RSq4IYhzF4jAbctRKIann+s0uQ84/0iIXqmYXtmD9dsErUy8Lzi0foROeXzewKvynyyRN3pLc&#10;LI1iU9sCbu9aZPksWSXZtNMIFgNdozyMM/KaAEIYBypxh5ONg/pAXtw0mURwYNZxjdJpEAf61TXJ&#10;8iKsDyzwu0ZFEAb6wLXIYuqkPs0RflJBdDoMK5T6TGd5UKVUUJ1FKEp9rsNdlgqus0jfpz7ZMeMk&#10;2zGVfLoj3Z8KwkcRJFyhct0S0QnrYNcmi9GU+YSnoyDhmYrwTBAe9ibcHWh0ilrnMz4LqyQIzyLu&#10;nfmEx2jyCU9nEb8c+YSPwjSNfMLTYhz28JFPeMTDRz7h6SyNIAnCw1Fg5BMe18knPNxzI5/wOE0+&#10;4eFBN/L5zoYRljCZdY4S6blc8B3rOYj4DVJYpVzQHQtyuU93TCVB93QU7rjcpxt8NzQt5YLv2OjN&#10;fb6zYRjJJzyNDRXYq+ujaSz4HkXC5djnO0LTWBA+zsM04V6h84EITWNBeIymsU94ZL4cC8JB8WAi&#10;MPYJD4cmLLac2rCzEAaaCL6zYM9hatQgQdQJqjTxCR+Fp8yJIDyPBLmJIDyCJAiPWucTHum6iSA8&#10;ap1PeHj4wl5xQ9M0MhXgRoPjMhJ2pz7fs4h/Q3LoAYVzuKmgOxbjcLfbqRQ2bSrYTiPBcuqznYd9&#10;aeqzXUzDrjT1yY6M3anPdiwIwNZkY1qE7ZnP9jjikjOf7TBHM5/s8SRsGSx8NApFLJv5ZE9jCvlc&#10;R3K4mc/1JAak4Hrmcx2jqPC5jmRwhYbrQnAdnpYKn+yYaYVPdjhIFj7X44g7Fj7Xo4hCPtcRqguf&#10;6sgsWfhUR6sT3E1yQzaSBqZDn+zYmE2HPtth29Khz3YamUngOIinVHj0p0Of78jclg59vmEuDeUl&#10;6dAnfBQZbunQpzzSdSkW+I5Nr+9gfdKV8uXKHjyZv2+5vIdPsLQCB6lo/25XwbGD6wHW+rD++Uin&#10;bsoraIXLA5HGwD42Nkd64H7HGwPB2NjsT/U2BhKxsVlF6W0MNGFju75xXA0ss7E1lNJm8b5Ha6yl&#10;TXOdkVgwm+Y6M7EsNs11hqZsKdS3Gt2xwEV0KGJVzdlUqFRVzdlUKEdVzdnUTGcqVp1Gd52pWFpi&#10;cygfNcpg/Wia60wdsalQCKrQ2VQo91TN2VQo6jTNeYviESo3VXM2FeozVXM2lY4W9g49rMKQSKi0&#10;VOhsqjupcnysYj2F6FA0adCxajLNdabyMcpHKH9U6Gwq1Diq5myqW3Y9biqWMqg77Tv18o71immu&#10;MxWLEtNcZ+qETYXqQmPqhE11502Pm4pVBCoDlYIGHWsF01xnKhYEprnOVEz7TXOdqZjcm+a6sYop&#10;PDaHNF1jKibqprnOVMzHTXOdqTM2FTJrlTJsKuTPmuaYQaMykCWrmrOpkAurmrOpkPKqmrOphc5U&#10;zG2N7jpTU8xgsT1mqRp1TJ5KF+jMNekoXaAz2KSddIHOZJNc0gXCaIo8nCPiuef2cwM1bM1dD57Q&#10;btj5Lg+YWtqPeO4WlwpXeG4sM+fCXqtPy8fKNDhgggnZKtwV9oiYuOb7+cen9fxm+ZvfGoqApjXc&#10;zkD0C9EIgSb/EjB2n0orVGHjqioqLsE10pPgYRagbjC8WPhjUhU8bjCg9hJIIz0JnpIA26sW/phU&#10;BZ9CbWWcxvi1hddIT4KX5Fj4Y1IVPI8PidMvPAWbxp4lRgzIoLCLvan2S+N4zeil4WNdEIos+B4u&#10;bBqEhiAn+RnVM/bmGmlXJzHeSZuMZoEM6iBvmFhHo6rI3ZQmGNjiY82lvvIvhqcpLIMizoPnGi2D&#10;wtGX2rZ6eFaohUO+DTfxwUkIvIFQxQyHJ9gi68JQGWJ5scH2BL3FJRbHeoY9OyD9haQq1S0QlHCe&#10;7hqpCt56h4TXSH8P8JYG8uI298ekKu0tPA3vNvwxaRc+GkPwZALGbzcSj8cQG3mlcXgCwICY9Mlq&#10;6qQu5RFRIzTI7SWwwOC5m5Oa/K8NT77TNVncjAYAJZ6Z9LZ+4UnYQkeLLcxhIR3iPgUbxoXPCqXF&#10;3HOOlXZ/SprnUUdgb0vdI1rHHQH3+6HLubm9u0aqstgCUQXShj8mVcHjwQ/UXgJppCfBUyFqtbfw&#10;x6QqeB6EcMpC+ANlYkelJ8FLcuxNj0lV8BQrWtT3C0/BJh+2vDP2EaEKmybaVML0C0/AhqMlokMp&#10;qB4RqrDtNCJxNNJT4Fu8yGhie0JKu/C9wYkSdbjweHDiXpFpfb+wq1BgDmEY2C/3YzGFkyNCFbbl&#10;R+JopCfBS14s/DFpFz7aVTCtmdCqTChsUJQJBR4ExPgM33os8w4LHAhCaVenQG/JS6wfaqQqeC4/&#10;0tbMTBV9Sls79qZ4mtTY5BalhL5ynuaE3b/C4bDQrDy1hKNTi5KUNipaMPYtCKQF6w0L+FrWrUvR&#10;JRZcI1WxboFkae2koVIlhX2cU7WHgtZzPjyWaLpPwHe8XXZjPN3inc6UikIwuyeiUXHNzS2jdk4e&#10;CU2tFAjRmuwuEcY5qYx1nGfA4UItPGW8cLDMJ7RfqHIGCyN0tEKRIFmh3hP4CtqItKRzfKOOs8JO&#10;d87l4O4Nl0o/gNLFeKG8O++YwlMHPsFWeoLru0sEcU4qOHZSvR/YYC8dQSNVuYIDEno6qbBJSk+C&#10;l6ONFytaI9PGBdetan+ggQ5H1mhw9YQF4w3U2Llij0xlK8X8WWDhKy5TATPvEqVfqMLmYwkSm92U&#10;NsosR1bodm/kaBV/0SRovR3ON/mTAs+NMre2LkFSlepBnH7hKdjw6IinOWMfEaqw4XyJiUcSRyNV&#10;wcNQC8DjphdOxa0lMJI2m5CiF+X44/SKrqAnTJ1r0DwvxxSvbbtRKdHiszznJC4tOz6aeSmeTndY&#10;ffqFKibZApkysaO2NoFobYRyQB028SijOqfGNPlYY3iaPGFGImVaKKb74TBMx5/h1DyFzVYHCVfw&#10;s1r74LGQBTJrOEWhBeY+pyus4f1CFdMMA8dXPNP7hSpsdgaJ3S/8t2Oz+bJm6Req9GYYGr+tvjwi&#10;7GJH8z9ef3ej7XiESCncSlt5eRyeUPGcwgr1M5y9Qs75lO3SsSpLALckT+naGhhslEhL1+qTnQAs&#10;1SNgeOzFo4Nlejb4Askprbi32KeFcNeBrcgT7Xh8qAwmMRtXjvc7L1iIYd8nU/FnV0JCyHJ6FS1V&#10;2LZWEdj9Qh02bz+InB6SbZMXiE6zQpP9nILd2rGm7pJrArxMRUIVtt1uE3MXQwtbSAYHnLXTDl8g&#10;yCaZuBevQhmKVBpzruUPpuMiFSqlnyIjpcElnY5lehZ4T0yMfYBEt2iVbWQECVUq8wKQhOFUlA4D&#10;2Pho81N9MmKvEL1n5zCf+lbUCAcbMAePipklUndmzNjYvIIg/va54c2omN2y34lm57fPfduvpsRz&#10;ge79cOe3z31jr8SEjITePufeemKi3Fd6+Ry8o5Ai5oVdZGxeegLTLr4QE9+UTLPVZ73zhJ5Q5Mkw&#10;/NKTKT5XltIzRf6LUUBD7+EseBasgwKquhYxFCg5XRvzfHoHBZYIXItZRBdYuXBtMvNgcgcGknnX&#10;JAYDve7a0NN7HRiY5V2TAp+4DjCDc6BrFFEHUwPXBg5bR5D6SRZvO4kD9fMs3nYCVkU0ElSbl0p0&#10;OMLCqbEtiuSzTY/cdpE0dGOy7G4XcWhMHl2bmC/CtmjTKKKRfNdJxB1xidXdLezVWOu7JuAjQUfC&#10;dSTXKILjcw1P94dxfKrp/QYdqnER3d3LPG0f8GzxmpMs3PviNSdRIJ/qGJAfP6JAPtX07G7HNEwm&#10;G9PwYeKQaf1ci3ecmFcmhXB8rsN9hnml02cSCSKwCtc0ijgjJq39QD7VMSCf6nFMI0G1edi+QzU8&#10;W9doFAXyqYbHlkNzh3i/SRTI5zoG5JMdA4IFhUbtLGyaeL1JrPcDbzfpcCTebjKKuCM+wee6NtJr&#10;4uUmsRgi3m0SA/KDCD5oHfBr8WaTsF+LN5tEYGBZqrErDCNfaxKZh+AATYMTMUu+1SQGpCB64nu1&#10;ZxiUeecH0QNP2vMiwPlB9M47CDDFgOz98fwgevvtDLzn+0gVDy6gHH0/A29WPp4fRG8TCbuOxsXO&#10;D6K3mcG5Bwff13wQnRz5cx46hRwPHjrFGRmXlJqti515MpL3DOHRcFoNaL6Xy5XUmgigxnYBtU9m&#10;1jL951fjwHJzn4DjMhWwPa1i7LMq9wtV2PYIi8DmLQx4otzb0WJh80S32HYLEWKvEIvjWBqBA/Kz&#10;1S1rvCeue9GJ2hZOv1DFCsPYBR/fcVxaGBCqsN1ZFU6K2Ych/URa5C1lWxU8TwotIF7ax3cceV3K&#10;0hO6lK+QzyTwtCWHVHtQSgfpPcEC7q0fzNTY+hJ1XlymopFAwDKPrj6ZCjiljoax4SH3C1XYnFlJ&#10;bO6IltDXQoftX2GpZv/8bGyoLcD57UIvjwhKE+X2F28KNxmPMkzIE0fUkXGZihACgfrK68c+mQqY&#10;x5hE7heegi2PbjD2EaEKmzenJUy/UIXNh7skNr9eqyWEWhZ8iYQ6bP8K69n8pq/PxoZlHtRGHnOH&#10;5RgUygmA5sUmY+31bO42GgtW736hihOGkUG0X9jFjh5HYTCzAQ2XaXI2sVlNQy0m6ioi6JRzd3cE&#10;y1mYbkUyFTDbJlH6hadgC8N9LluOYPkNT79wx/PGvfmZzPNvSkJh5X7F9LxxDz95yb9yaX+g5Nv5&#10;LUuYXto/G2ee7vhaO/dTnpgDO/cw1Zqde5vd2417+3O7ie4XecUpIfGDtjfTNKWsHWKbaHY+THQ+&#10;TIRxTbjL+acsv9Lv6+J2SDsogQxqpz9OVDr/8ps5Adr57bPi/FuW59+ytL8g/o3/TjjUdN04Zgr5&#10;rxTHZgVu+8PyQSe7SvH9/Ofs6rvX9bzu/GLpoi7f1tuXy2yYDi/PFV+53pqttHPFBy+JgNTkW49K&#10;EBI62ZVZc/zjRKVzdnXOrv6Av6v7VC1+/bk+8mO622q7HCSbv2xhSaqgaEU/p8vrU/STuvzNl4tj&#10;l2+7l6u3l51xwpe63K3W87vyUPp/w+e33dUyq1bVZrGsf/h/AQAAAP//AwBQSwMEFAAGAAgAAAAh&#10;AE3iFfjfAAAACAEAAA8AAABkcnMvZG93bnJldi54bWxMj0FPwkAQhe8m/ofNmHiDbcEq1G4JIeqJ&#10;kAgmxNvQHdqG7m7TXdry7x1Pepy8L2++l61G04ieOl87qyCeRiDIFk7XtlTwdXifLED4gFZj4ywp&#10;uJGHVX5/l2Gq3WA/qd+HUnCJ9SkqqEJoUyl9UZFBP3UtWc7OrjMY+OxKqTscuNw0chZFz9JgbflD&#10;hS1tKiou+6tR8DHgsJ7Hb/32ct7cvg/J7riNSanHh3H9CiLQGP5g+NVndcjZ6eSuVnvRKJgkyROj&#10;CngRx8vlLAZxYm7+EoHMM/l/QP4DAAD//wMAUEsBAi0AFAAGAAgAAAAhALaDOJL+AAAA4QEAABMA&#10;AAAAAAAAAAAAAAAAAAAAAFtDb250ZW50X1R5cGVzXS54bWxQSwECLQAUAAYACAAAACEAOP0h/9YA&#10;AACUAQAACwAAAAAAAAAAAAAAAAAvAQAAX3JlbHMvLnJlbHNQSwECLQAUAAYACAAAACEAegZAQ6QT&#10;AAA+jQAADgAAAAAAAAAAAAAAAAAuAgAAZHJzL2Uyb0RvYy54bWxQSwECLQAUAAYACAAAACEATeIV&#10;+N8AAAAIAQAADwAAAAAAAAAAAAAAAAD+FQAAZHJzL2Rvd25yZXYueG1sUEsFBgAAAAAEAAQA8wAA&#10;AAoXAAAAAA==&#10;">
                <v:rect id="Rectangle 3" o:spid="_x0000_s1027" style="position:absolute;left:-554;top:-845;width:10474;height:1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rect id="Rectangle 4" o:spid="_x0000_s1028"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UrwA&#10;AADaAAAADwAAAGRycy9kb3ducmV2LnhtbESPzQrCMBCE74LvEFbwpqkiKtUoIii9iT8PsDRrU2w2&#10;tYla394IgsdhZr5hluvWVuJJjS8dKxgNExDEudMlFwou591gDsIHZI2VY1LwJg/rVbezxFS7Fx/p&#10;eQqFiBD2KSowIdSplD43ZNEPXU0cvatrLIYom0LqBl8Rbis5TpKptFhyXDBY09ZQfjs9rAJCN7/s&#10;8Orr/cGN7jPOypnJlOr32s0CRKA2/MO/dqYVTOB7Jd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L+ZSvAAAANoAAAAPAAAAAAAAAAAAAAAAAJgCAABkcnMvZG93bnJldi54&#10;bWxQSwUGAAAAAAQABAD1AAAAgQMAAAAA&#10;" fillcolor="#9a9b9c" stroked="f" strokecolor="gray">
                  <v:stroke joinstyle="round"/>
                </v:rect>
                <v:rect id="Rectangle 5" o:spid="_x0000_s1029"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6" o:spid="_x0000_s1030" type="#_x0000_t202" style="position:absolute;left:-540;top:-361;width:305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ctsIA&#10;AADaAAAADwAAAGRycy9kb3ducmV2LnhtbESPQWsCMRSE7wX/Q3iCt5q1B1u2RilKQfDU3Xrw9tg8&#10;k203L0sS121/fVMQPA4z8w2z2oyuEwOF2HpWsJgXIIgbr1s2Cj7r98cXEDEha+w8k4IfirBZTx5W&#10;WGp/5Q8aqmREhnAsUYFNqS+ljI0lh3Hue+LsnX1wmLIMRuqA1wx3nXwqiqV02HJesNjT1lLzXV2c&#10;gq/2aE5VXQ/PZ5t0NPH3sAg7pWb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y2wgAAANoAAAAPAAAAAAAAAAAAAAAAAJgCAABkcnMvZG93&#10;bnJldi54bWxQSwUGAAAAAAQABAD1AAAAhwMAAAAA&#10;" filled="f" stroked="f" strokecolor="gray">
                  <v:stroke joinstyle="round"/>
                  <v:textbox inset="0,0,0,0">
                    <w:txbxContent>
                      <w:p w:rsidR="00C8188E" w:rsidRDefault="00C8188E">
                        <w:pPr>
                          <w:rPr>
                            <w:sz w:val="20"/>
                            <w:szCs w:val="20"/>
                          </w:rPr>
                        </w:pPr>
                        <w:r>
                          <w:rPr>
                            <w:sz w:val="20"/>
                            <w:szCs w:val="20"/>
                          </w:rPr>
                          <w:t>Albert-Ludwigs-Universität Freiburg</w:t>
                        </w:r>
                      </w:p>
                      <w:p w:rsidR="00C8188E" w:rsidRDefault="00C8188E"/>
                      <w:p w:rsidR="00C8188E" w:rsidRDefault="00C8188E">
                        <w:pPr>
                          <w:rPr>
                            <w:sz w:val="20"/>
                            <w:szCs w:val="20"/>
                          </w:rPr>
                        </w:pPr>
                        <w:r>
                          <w:rPr>
                            <w:sz w:val="20"/>
                            <w:szCs w:val="20"/>
                          </w:rPr>
                          <w:t>Rechtswissenschaftliche Fakultät</w:t>
                        </w:r>
                      </w:p>
                    </w:txbxContent>
                  </v:textbox>
                </v:shape>
                <v:shape id="Freeform 7" o:spid="_x0000_s1031" style="position:absolute;left:9461;top:-845;width:209;height:1359;visibility:visible;mso-wrap-style:none;v-text-anchor:middle" coordsize="4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V8IA&#10;AADaAAAADwAAAGRycy9kb3ducmV2LnhtbESPUUsDMRCE3wX/Q1jBF7G5Clo5m5ZWUPTJ9tofsF7W&#10;u8NkE5K1d/57Iwg+DjPzDbNcT96pE6U8BDYwn1WgiNtgB+4MHA9P1/egsiBbdIHJwDdlWK/Oz5ZY&#10;2zDynk6NdKpAONdooBeJtda57cljnoVIXLyPkDxKkanTNuFY4N7pm6q60x4HLgs9Rnrsqf1svryB&#10;KO+HZ3e7da+7YyNXY9SbLr0Zc3kxbR5ACU3yH/5rv1gDC/i9Um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IFXwgAAANoAAAAPAAAAAAAAAAAAAAAAAJgCAABkcnMvZG93&#10;bnJldi54bWxQSwUGAAAAAAQABAD1AAAAhwMAAAAA&#10;" path="m9,248v-8,,-8,,-8,c1,272,1,272,1,272v40,,40,,40,c41,262,41,262,41,262v-16,,-16,,-16,c25,249,25,249,25,249v-8,,-8,,-8,c17,262,17,262,17,262v-8,,-8,,-8,c9,248,9,248,9,248xm41,210v-13,9,-13,9,-13,9c26,220,25,221,24,222,22,216,18,212,12,212v-8,,-11,6,-11,16c1,233,1,239,1,242v40,,40,,40,c41,232,41,232,41,232v-16,,-16,,-16,c25,232,25,232,25,232,41,222,41,222,41,222v,-12,,-12,,-12xm13,222v4,,6,3,6,7c19,230,19,231,19,232v-11,,-11,,-11,c8,231,8,230,8,229v,-4,2,-7,5,-7xm41,180v-8,,-8,,-8,c33,195,33,195,33,195v-9,,-9,,-9,c24,181,24,181,24,181v-7,,-7,,-7,c17,195,17,195,17,195v-8,,-8,,-8,c9,180,9,180,9,180v-8,,-8,,-8,c1,205,1,205,1,205v40,,40,,40,c41,180,41,180,41,180xm41,162v-40,,-40,,-40,c1,173,1,173,1,173v40,,40,,40,c41,162,41,162,41,162xm29,122v-5,,-8,2,-9,7c20,129,20,129,20,129v-2,-4,-5,-6,-9,-6c4,123,1,127,1,138v,5,,12,,16c41,154,41,154,41,154v,-6,,-12,,-14c41,126,35,122,29,122xm12,133v4,,5,3,5,8c17,142,17,143,17,144v-9,,-9,,-9,c8,143,8,141,8,140v,-5,1,-7,4,-7xm29,133v3,,5,2,5,7c34,141,34,143,34,144v-10,,-10,,-10,c24,143,24,141,24,141v,-5,1,-8,5,-8xm26,79c1,79,1,79,1,79v,9,,9,,9c24,88,24,88,24,88v6,,10,3,10,9c34,103,31,105,25,105v-24,,-24,,-24,c1,115,1,115,1,115v26,,26,,26,c36,115,42,110,42,97,42,84,35,79,26,79xm41,38c28,47,28,47,28,47v-2,1,-3,2,-4,3c22,44,18,40,12,40,4,40,1,46,1,56v,5,,11,,14c41,70,41,70,41,70v,-10,,-10,,-10c25,60,25,60,25,60v,,,,,c41,50,41,50,41,50v,-12,,-12,,-12xm13,50v4,,6,3,6,7c19,58,19,59,19,60,8,60,8,60,8,60v,-1,,-2,,-3c8,53,10,50,13,50xm39,c20,,20,,20,v,10,,10,,10c32,10,32,10,32,10v1,1,1,3,1,5c33,21,29,26,21,26,13,26,9,21,9,14,9,10,9,6,11,3,2,1,2,1,2,1,1,5,,10,,14,,28,10,36,22,36v13,,20,-8,20,-20c42,10,41,5,39,xe" fillcolor="#0b398c" stroked="f" strokecolor="gray">
                  <v:path o:connecttype="custom" o:connectlocs="5,1239;204,1359;124,1309;85,1244;45,1309;204,1049;119,1109;5,1139;204,1209;124,1159;204,1109;65,1109;95,1159;40,1144;204,899;164,974;119,904;85,974;45,899;5,1024;204,899;5,809;204,864;144,610;100,645;5,689;204,769;144,610;85,704;40,719;60,665;169,699;119,719;144,665;5,395;119,440;124,525;5,575;209,485;204,190;119,250;5,280;204,350;124,300;204,250;65,250;95,300;40,285;194,0;100,50;164,75;45,70;10,5;109,180;194,0" o:connectangles="0,0,0,0,0,0,0,0,0,0,0,0,0,0,0,0,0,0,0,0,0,0,0,0,0,0,0,0,0,0,0,0,0,0,0,0,0,0,0,0,0,0,0,0,0,0,0,0,0,0,0,0,0,0,0"/>
                </v:shape>
                <v:shape id="Freeform 8" o:spid="_x0000_s1032" style="position:absolute;left:9212;top:-35;width:203;height:554;visibility:visible;mso-wrap-style:none;v-text-anchor:middle" coordsize="4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wcAA&#10;AADaAAAADwAAAGRycy9kb3ducmV2LnhtbESPwWrCQBCG74LvsEyhN91ESpHoKq1FEDw1Ec9DdpoE&#10;s7Nhdxvj23cOBY/DP/838233k+vVSCF2ng3kywwUce1tx42BS3VcrEHFhGyx90wGHhRhv5vPtlhY&#10;f+dvGsvUKIFwLNBAm9JQaB3rlhzGpR+IJfvxwWGSMTTaBrwL3PV6lWXv2mHHcqHFgQ4t1bfy1xmo&#10;6nIM+bm6Bf+W5UL4/DpfJ2NeX6aPDahEU3ou/7dP1oD8KiqiA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wrwcAAAADaAAAADwAAAAAAAAAAAAAAAACYAgAAZHJzL2Rvd25y&#10;ZXYueG1sUEsFBgAAAAAEAAQA9QAAAIUDAAAAAA==&#10;" path="m25,74c,74,,74,,74,,84,,84,,84v24,,24,,24,c30,84,33,86,33,93v,5,-2,8,-9,8c,101,,101,,101v,10,,10,,10c27,111,27,111,27,111v9,,14,-6,14,-18c41,80,34,74,25,74xm41,24c,24,,24,,24,,34,,34,,34,17,33,17,33,17,33v5,,8,,10,c27,33,27,33,27,33v-2,2,-5,3,-7,4c,49,,49,,49,,63,,63,,63v41,,41,,41,c41,53,41,53,41,53v-20,,-20,,-20,c18,53,16,53,14,53v,,,,,c16,52,19,51,21,49,41,37,41,37,41,37v,-13,,-13,,-13xm41,c,,,,,,,11,,11,,11v41,,41,,41,c41,,41,,41,xe" fillcolor="#0b398c" stroked="f" strokecolor="gray">
                  <v:path o:connecttype="custom" o:connectlocs="124,369;0,369;0,419;119,419;163,464;119,504;0,504;0,554;134,554;203,464;124,369;203,120;0,120;0,170;84,165;134,165;134,165;99,185;0,245;0,314;203,314;203,265;104,265;69,265;69,265;104,245;203,185;203,120;203,0;0,0;0,55;203,55;203,0" o:connectangles="0,0,0,0,0,0,0,0,0,0,0,0,0,0,0,0,0,0,0,0,0,0,0,0,0,0,0,0,0,0,0,0,0"/>
                </v:shape>
                <v:rect id="Rectangle 9" o:spid="_x0000_s1033"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lT78A&#10;AADaAAAADwAAAGRycy9kb3ducmV2LnhtbESPQYvCMBSE74L/ITxhb5q6B1mradGFolerP+DRvG3K&#10;Ni+1SWv992ZB2OMwM98w+3yyrRip941jBetVAoK4crrhWsHtWiy/QPiArLF1TAqe5CHP5rM9pto9&#10;+EJjGWoRIexTVGBC6FIpfWXIol+5jjh6P663GKLsa6l7fES4beVnkmykxYbjgsGOvg1Vv+VgFYxF&#10;MZzpcLlPnRk2peHydLw/lfpYTIcdiEBT+A+/22etYAt/V+IN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aVPvwAAANoAAAAPAAAAAAAAAAAAAAAAAJgCAABkcnMvZG93bnJl&#10;di54bWxQSwUGAAAAAAQABAD1AAAAhAMAAAAA&#10;" fillcolor="#b71134" stroked="f" strokecolor="gray">
                  <v:stroke joinstyle="round"/>
                </v:rect>
                <v:rect id="Rectangle 10" o:spid="_x0000_s1034"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JxMUA&#10;AADbAAAADwAAAGRycy9kb3ducmV2LnhtbESPQWvCQBCF7wX/wzJCb3VjC6FEV1FLoe2lGgWvY3ZM&#10;otnZkN1q2l/vHAreZnhv3vtmOu9doy7UhdqzgfEoAUVceFtzaWC3fX96BRUissXGMxn4pQDz2eBh&#10;ipn1V97QJY+lkhAOGRqoYmwzrUNRkcMw8i2xaEffOYyydqW2HV4l3DX6OUlS7bBmaaiwpVVFxTn/&#10;cQbScj/+/P7j5PR2ePHL9elrb3VqzOOwX0xARerj3fx//WEFX+j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gnExQAAANsAAAAPAAAAAAAAAAAAAAAAAJgCAABkcnMv&#10;ZG93bnJldi54bWxQSwUGAAAAAAQABAD1AAAAigMAAAAA&#10;" filled="f" stroked="f" strokecolor="gray">
                  <v:stroke joinstyle="round"/>
                </v:rect>
                <v:rect id="Rectangle 11" o:spid="_x0000_s1035"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hL4A&#10;AADbAAAADwAAAGRycy9kb3ducmV2LnhtbERPzYrCMBC+C/sOYRb2pqkeRGpjqULRq9UHGJrZpmwz&#10;qU1a69tvFha8zcf3O1k+205MNPjWsYL1KgFBXDvdcqPgfiuXOxA+IGvsHJOCF3nIDx+LDFPtnnyl&#10;qQqNiCHsU1RgQuhTKX1tyKJfuZ44ct9usBgiHBqpB3zGcNvJTZJspcWWY4PBnk6G6p9qtAqmshwv&#10;VFwfc2/GbWW4Oh8fL6W+PudiDyLQHN7if/dFx/lr+PslHi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KBYS+AAAA2wAAAA8AAAAAAAAAAAAAAAAAmAIAAGRycy9kb3ducmV2&#10;LnhtbFBLBQYAAAAABAAEAPUAAACDAwAAAAA=&#10;" fillcolor="#b71134" stroked="f" strokecolor="gray">
                  <v:stroke joinstyle="round"/>
                </v:rect>
                <v:rect id="Rectangle 12" o:spid="_x0000_s1036"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yKMMA&#10;AADbAAAADwAAAGRycy9kb3ducmV2LnhtbERPS2vCQBC+F/wPywi91U0ihBJdRS0F20vrA7yO2TEP&#10;s7Mhu41pf323UPA2H99z5svBNKKnzlWWFcSTCARxbnXFhYLj4fXpGYTzyBoby6TgmxwsF6OHOWba&#10;3nhH/d4XIoSwy1BB6X2bSenykgy6iW2JA3exnUEfYFdI3eEthJtGJlGUSoMVh4YSW9qUlF/3X0ZB&#10;Wpzit48fjuqX89SuP+v3k5apUo/jYTUD4Wnwd/G/e6v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yKMMAAADbAAAADwAAAAAAAAAAAAAAAACYAgAAZHJzL2Rv&#10;d25yZXYueG1sUEsFBgAAAAAEAAQA9QAAAIgDAAAAAA==&#10;" filled="f" stroked="f" strokecolor="gray">
                  <v:stroke joinstyle="round"/>
                </v:rect>
                <w10:wrap type="square"/>
              </v:group>
            </w:pict>
          </mc:Fallback>
        </mc:AlternateContent>
      </w:r>
      <w:r w:rsidR="00672A0D">
        <w:rPr>
          <w:rFonts w:ascii="Arial" w:hAnsi="Arial" w:cs="Arial"/>
          <w:sz w:val="15"/>
          <w:szCs w:val="15"/>
        </w:rPr>
        <w:t xml:space="preserve">Auslandsbüro . </w:t>
      </w:r>
      <w:proofErr w:type="spellStart"/>
      <w:r w:rsidR="00672A0D">
        <w:rPr>
          <w:rFonts w:ascii="Arial" w:hAnsi="Arial" w:cs="Arial"/>
          <w:sz w:val="15"/>
          <w:szCs w:val="15"/>
        </w:rPr>
        <w:t>Erbprinzenstrasse</w:t>
      </w:r>
      <w:proofErr w:type="spellEnd"/>
      <w:r w:rsidR="00672A0D">
        <w:rPr>
          <w:rFonts w:ascii="Arial" w:hAnsi="Arial" w:cs="Arial"/>
          <w:sz w:val="15"/>
          <w:szCs w:val="15"/>
        </w:rPr>
        <w:t xml:space="preserve"> 17a</w:t>
      </w:r>
      <w:r w:rsidR="008D14E7">
        <w:rPr>
          <w:rFonts w:ascii="Arial" w:hAnsi="Arial" w:cs="Arial"/>
          <w:sz w:val="15"/>
          <w:szCs w:val="15"/>
        </w:rPr>
        <w:t xml:space="preserve"> . 79085 Freiburg</w:t>
      </w:r>
    </w:p>
    <w:p w:rsidR="008D14E7" w:rsidRPr="007844EC" w:rsidRDefault="0070095E" w:rsidP="009E48D3">
      <w:pPr>
        <w:widowControl w:val="0"/>
        <w:tabs>
          <w:tab w:val="left" w:pos="7088"/>
        </w:tabs>
        <w:spacing w:line="200" w:lineRule="exact"/>
        <w:ind w:left="-539"/>
        <w:rPr>
          <w:rFonts w:ascii="Arial" w:hAnsi="Arial" w:cs="Arial"/>
          <w:sz w:val="15"/>
          <w:szCs w:val="15"/>
        </w:rPr>
      </w:pPr>
      <w:hyperlink r:id="rId9" w:history="1">
        <w:r w:rsidR="00672A0D" w:rsidRPr="00FC4FAB">
          <w:rPr>
            <w:rStyle w:val="Hyperlink"/>
            <w:rFonts w:ascii="Arial" w:hAnsi="Arial"/>
            <w:sz w:val="15"/>
            <w:szCs w:val="15"/>
          </w:rPr>
          <w:t>international@jura.uni-freiburg.de</w:t>
        </w:r>
      </w:hyperlink>
      <w:r w:rsidR="008D14E7" w:rsidRPr="007844EC">
        <w:rPr>
          <w:rFonts w:ascii="Arial" w:hAnsi="Arial" w:cs="Arial"/>
          <w:sz w:val="15"/>
          <w:szCs w:val="15"/>
        </w:rPr>
        <w:t xml:space="preserve"> </w:t>
      </w:r>
    </w:p>
    <w:p w:rsidR="008D14E7" w:rsidRDefault="00672A0D" w:rsidP="009E48D3">
      <w:pPr>
        <w:widowControl w:val="0"/>
        <w:tabs>
          <w:tab w:val="left" w:pos="7088"/>
        </w:tabs>
        <w:spacing w:line="200" w:lineRule="exact"/>
        <w:ind w:left="-539"/>
        <w:rPr>
          <w:b/>
          <w:sz w:val="30"/>
          <w:szCs w:val="30"/>
        </w:rPr>
      </w:pPr>
      <w:r>
        <w:rPr>
          <w:rFonts w:ascii="Arial" w:hAnsi="Arial" w:cs="Arial"/>
          <w:sz w:val="15"/>
          <w:szCs w:val="15"/>
        </w:rPr>
        <w:t>Fon: 0761/203-2185, Fax: 0761/203-5524</w:t>
      </w:r>
      <w:r w:rsidR="008D14E7">
        <w:rPr>
          <w:rFonts w:ascii="Arial" w:hAnsi="Arial" w:cs="Arial"/>
          <w:sz w:val="15"/>
          <w:szCs w:val="15"/>
        </w:rPr>
        <w:tab/>
        <w:t>(Siegel)</w:t>
      </w:r>
    </w:p>
    <w:p w:rsidR="00040611" w:rsidRDefault="00040611" w:rsidP="009E48D3">
      <w:pPr>
        <w:pStyle w:val="Formatvorlageberschrift1Links"/>
        <w:widowControl w:val="0"/>
        <w:spacing w:line="320" w:lineRule="exact"/>
        <w:jc w:val="center"/>
        <w:rPr>
          <w:b/>
          <w:sz w:val="30"/>
          <w:szCs w:val="30"/>
        </w:rPr>
      </w:pPr>
      <w:r>
        <w:rPr>
          <w:b/>
          <w:sz w:val="30"/>
          <w:szCs w:val="30"/>
        </w:rPr>
        <w:t xml:space="preserve">BESCHEINIGUNG ÜBER STUDIENLEISTUNGEN UND STUDIENVERLAUF </w:t>
      </w:r>
    </w:p>
    <w:p w:rsidR="00040611" w:rsidRPr="00672A0D" w:rsidRDefault="00040611" w:rsidP="009E48D3">
      <w:pPr>
        <w:pStyle w:val="Formatvorlageberschrift1Links"/>
        <w:widowControl w:val="0"/>
        <w:spacing w:before="600"/>
        <w:jc w:val="center"/>
        <w:rPr>
          <w:lang w:val="en-US"/>
        </w:rPr>
      </w:pPr>
      <w:r w:rsidRPr="00672A0D">
        <w:rPr>
          <w:i/>
          <w:sz w:val="30"/>
          <w:szCs w:val="30"/>
          <w:lang w:val="en-US"/>
        </w:rPr>
        <w:t>Transcript of Records</w:t>
      </w:r>
    </w:p>
    <w:p w:rsidR="00040611" w:rsidRDefault="00040611" w:rsidP="009E48D3">
      <w:pPr>
        <w:widowControl w:val="0"/>
        <w:tabs>
          <w:tab w:val="left" w:pos="3686"/>
        </w:tabs>
        <w:rPr>
          <w:b/>
          <w:lang w:val="en-GB"/>
        </w:rPr>
      </w:pPr>
      <w:r>
        <w:rPr>
          <w:b/>
          <w:lang w:val="en-GB"/>
        </w:rPr>
        <w:t>Name /</w:t>
      </w:r>
      <w:r>
        <w:rPr>
          <w:b/>
          <w:i/>
          <w:lang w:val="en-GB"/>
        </w:rPr>
        <w:t xml:space="preserve"> </w:t>
      </w:r>
      <w:r>
        <w:rPr>
          <w:i/>
          <w:lang w:val="en-GB"/>
        </w:rPr>
        <w:t>Name</w:t>
      </w:r>
      <w:r>
        <w:rPr>
          <w:lang w:val="en-GB"/>
        </w:rPr>
        <w:t>:</w:t>
      </w:r>
      <w:r>
        <w:rPr>
          <w:lang w:val="en-GB"/>
        </w:rPr>
        <w:tab/>
      </w:r>
      <w:r w:rsidR="00DB5C8B" w:rsidRPr="00DB5C8B">
        <w:rPr>
          <w:color w:val="FF0000"/>
          <w:lang w:val="en-GB"/>
        </w:rPr>
        <w:t>xxx</w:t>
      </w:r>
    </w:p>
    <w:p w:rsidR="00040611" w:rsidRDefault="00040611" w:rsidP="009E48D3">
      <w:pPr>
        <w:widowControl w:val="0"/>
        <w:tabs>
          <w:tab w:val="left" w:pos="2520"/>
          <w:tab w:val="left" w:pos="5040"/>
          <w:tab w:val="left" w:pos="8280"/>
        </w:tabs>
        <w:rPr>
          <w:b/>
          <w:lang w:val="en-GB"/>
        </w:rPr>
      </w:pPr>
    </w:p>
    <w:p w:rsidR="00040611" w:rsidRDefault="00040611" w:rsidP="009E48D3">
      <w:pPr>
        <w:widowControl w:val="0"/>
        <w:tabs>
          <w:tab w:val="left" w:pos="3686"/>
        </w:tabs>
        <w:spacing w:after="600"/>
        <w:rPr>
          <w:lang w:val="en-GB"/>
        </w:rPr>
      </w:pPr>
      <w:proofErr w:type="spellStart"/>
      <w:r>
        <w:rPr>
          <w:b/>
          <w:lang w:val="en-GB"/>
        </w:rPr>
        <w:t>Geburtsdatum</w:t>
      </w:r>
      <w:proofErr w:type="spellEnd"/>
      <w:r>
        <w:rPr>
          <w:b/>
          <w:lang w:val="en-GB"/>
        </w:rPr>
        <w:t xml:space="preserve"> / </w:t>
      </w:r>
      <w:r>
        <w:rPr>
          <w:i/>
          <w:lang w:val="en-GB"/>
        </w:rPr>
        <w:t>Date of Birth</w:t>
      </w:r>
      <w:r>
        <w:rPr>
          <w:lang w:val="en-GB"/>
        </w:rPr>
        <w:t>:</w:t>
      </w:r>
      <w:r>
        <w:rPr>
          <w:lang w:val="en-GB"/>
        </w:rPr>
        <w:tab/>
      </w:r>
      <w:proofErr w:type="spellStart"/>
      <w:r w:rsidR="00CB6C0D" w:rsidRPr="00C75B27">
        <w:rPr>
          <w:color w:val="FF0000"/>
          <w:lang w:val="en-GB"/>
        </w:rPr>
        <w:t>dd</w:t>
      </w:r>
      <w:proofErr w:type="spellEnd"/>
      <w:r w:rsidR="00CB6C0D" w:rsidRPr="00C75B27">
        <w:rPr>
          <w:color w:val="FF0000"/>
          <w:lang w:val="en-GB"/>
        </w:rPr>
        <w:t>/mm/</w:t>
      </w:r>
      <w:proofErr w:type="spellStart"/>
      <w:r w:rsidR="00CB6C0D" w:rsidRPr="00C75B27">
        <w:rPr>
          <w:color w:val="FF0000"/>
          <w:lang w:val="en-GB"/>
        </w:rPr>
        <w:t>yyyy</w:t>
      </w:r>
      <w:proofErr w:type="spellEnd"/>
      <w:r w:rsidR="00CB6C0D" w:rsidRPr="00C75B27">
        <w:rPr>
          <w:color w:val="FF0000"/>
          <w:lang w:val="en-GB"/>
        </w:rPr>
        <w:t xml:space="preserve"> </w:t>
      </w:r>
      <w:r w:rsidR="00CB6C0D" w:rsidRPr="00C75B27">
        <w:rPr>
          <w:i/>
          <w:color w:val="FF0000"/>
          <w:lang w:val="en-GB"/>
        </w:rPr>
        <w:t xml:space="preserve">(z. B. </w:t>
      </w:r>
      <w:r w:rsidR="00C75B27">
        <w:rPr>
          <w:i/>
          <w:color w:val="FF0000"/>
          <w:lang w:val="en-GB"/>
        </w:rPr>
        <w:t>29</w:t>
      </w:r>
      <w:r w:rsidR="00C75B27" w:rsidRPr="00C75B27">
        <w:rPr>
          <w:i/>
          <w:color w:val="FF0000"/>
          <w:lang w:val="en-GB"/>
        </w:rPr>
        <w:t>/02/1994</w:t>
      </w:r>
      <w:r w:rsidR="00CB6C0D" w:rsidRPr="00C75B27">
        <w:rPr>
          <w:i/>
          <w:color w:val="FF0000"/>
          <w:lang w:val="en-GB"/>
        </w:rPr>
        <w:t>)</w:t>
      </w:r>
    </w:p>
    <w:p w:rsidR="00203DF7" w:rsidRPr="000227B6" w:rsidRDefault="00203DF7" w:rsidP="009E48D3">
      <w:pPr>
        <w:widowControl w:val="0"/>
        <w:tabs>
          <w:tab w:val="left" w:pos="3686"/>
        </w:tabs>
        <w:spacing w:after="240" w:line="280" w:lineRule="exact"/>
        <w:jc w:val="center"/>
        <w:rPr>
          <w:color w:val="FF0000"/>
          <w:lang w:val="en-GB"/>
        </w:rPr>
      </w:pPr>
      <w:r w:rsidRPr="000227B6">
        <w:rPr>
          <w:b/>
          <w:bCs/>
          <w:color w:val="FF0000"/>
          <w:lang w:val="en-GB"/>
        </w:rPr>
        <w:t>[Degree Awarded</w:t>
      </w:r>
      <w:r w:rsidRPr="000227B6">
        <w:rPr>
          <w:color w:val="FF0000"/>
          <w:lang w:val="en-GB"/>
        </w:rPr>
        <w:t>:</w:t>
      </w:r>
    </w:p>
    <w:p w:rsidR="00203DF7" w:rsidRPr="000227B6" w:rsidRDefault="00203DF7" w:rsidP="009E48D3">
      <w:pPr>
        <w:widowControl w:val="0"/>
        <w:tabs>
          <w:tab w:val="left" w:pos="3686"/>
        </w:tabs>
        <w:spacing w:after="240" w:line="280" w:lineRule="exact"/>
        <w:jc w:val="center"/>
        <w:rPr>
          <w:bCs/>
          <w:color w:val="FF0000"/>
          <w:lang w:val="en-GB"/>
        </w:rPr>
      </w:pPr>
      <w:r w:rsidRPr="000227B6">
        <w:rPr>
          <w:color w:val="FF0000"/>
          <w:lang w:val="en-GB"/>
        </w:rPr>
        <w:t xml:space="preserve">“First Exam in Law”, June 30, 2012 overall: </w:t>
      </w:r>
      <w:r w:rsidRPr="000227B6">
        <w:rPr>
          <w:b/>
          <w:bCs/>
          <w:color w:val="FF0000"/>
          <w:lang w:val="en-GB"/>
        </w:rPr>
        <w:t>“good” – 12.21 points</w:t>
      </w:r>
      <w:r w:rsidR="00153A25">
        <w:rPr>
          <w:bCs/>
          <w:color w:val="FF0000"/>
          <w:lang w:val="en-GB"/>
        </w:rPr>
        <w:t>*</w:t>
      </w:r>
    </w:p>
    <w:p w:rsidR="00153A25" w:rsidRDefault="00203DF7" w:rsidP="009E48D3">
      <w:pPr>
        <w:widowControl w:val="0"/>
        <w:tabs>
          <w:tab w:val="left" w:pos="3686"/>
        </w:tabs>
        <w:spacing w:after="120" w:line="280" w:lineRule="exact"/>
        <w:jc w:val="center"/>
        <w:rPr>
          <w:bCs/>
          <w:color w:val="FF0000"/>
          <w:lang w:val="en-GB"/>
        </w:rPr>
      </w:pPr>
      <w:proofErr w:type="gramStart"/>
      <w:r w:rsidRPr="000227B6">
        <w:rPr>
          <w:bCs/>
          <w:color w:val="FF0000"/>
          <w:lang w:val="en-GB"/>
        </w:rPr>
        <w:t>consisting</w:t>
      </w:r>
      <w:proofErr w:type="gramEnd"/>
      <w:r w:rsidRPr="000227B6">
        <w:rPr>
          <w:bCs/>
          <w:color w:val="FF0000"/>
          <w:lang w:val="en-GB"/>
        </w:rPr>
        <w:t xml:space="preserve"> of 1</w:t>
      </w:r>
      <w:r w:rsidRPr="000227B6">
        <w:rPr>
          <w:bCs/>
          <w:color w:val="FF0000"/>
          <w:vertAlign w:val="superscript"/>
          <w:lang w:val="en-GB"/>
        </w:rPr>
        <w:t>st</w:t>
      </w:r>
      <w:r w:rsidRPr="000227B6">
        <w:rPr>
          <w:bCs/>
          <w:color w:val="FF0000"/>
          <w:lang w:val="en-GB"/>
        </w:rPr>
        <w:t xml:space="preserve"> “State Examination in Law”, June 26, 2012: </w:t>
      </w:r>
      <w:r w:rsidRPr="000227B6">
        <w:rPr>
          <w:b/>
          <w:bCs/>
          <w:color w:val="FF0000"/>
          <w:lang w:val="en-GB"/>
        </w:rPr>
        <w:t xml:space="preserve">“good” – 12.21 points </w:t>
      </w:r>
      <w:r w:rsidRPr="000227B6">
        <w:rPr>
          <w:bCs/>
          <w:color w:val="FF0000"/>
          <w:lang w:val="en-GB"/>
        </w:rPr>
        <w:t>(70%)</w:t>
      </w:r>
      <w:r w:rsidR="00153A25">
        <w:rPr>
          <w:bCs/>
          <w:color w:val="FF0000"/>
          <w:lang w:val="en-GB"/>
        </w:rPr>
        <w:t>*</w:t>
      </w:r>
    </w:p>
    <w:p w:rsidR="00203DF7" w:rsidRPr="000227B6" w:rsidRDefault="00203DF7" w:rsidP="009E48D3">
      <w:pPr>
        <w:widowControl w:val="0"/>
        <w:tabs>
          <w:tab w:val="left" w:pos="3686"/>
        </w:tabs>
        <w:spacing w:after="120" w:line="280" w:lineRule="exact"/>
        <w:jc w:val="center"/>
        <w:rPr>
          <w:b/>
          <w:bCs/>
          <w:color w:val="FF0000"/>
          <w:lang w:val="en-GB"/>
        </w:rPr>
      </w:pPr>
      <w:r w:rsidRPr="000227B6">
        <w:rPr>
          <w:b/>
          <w:bCs/>
          <w:color w:val="FF0000"/>
          <w:lang w:val="en-GB"/>
        </w:rPr>
        <w:t>Rank No. 3 out of 121 passing the Exam in Freiburg</w:t>
      </w:r>
      <w:r w:rsidR="00153A25">
        <w:rPr>
          <w:b/>
          <w:bCs/>
          <w:color w:val="FF0000"/>
          <w:lang w:val="en-GB"/>
        </w:rPr>
        <w:t>*</w:t>
      </w:r>
    </w:p>
    <w:p w:rsidR="00203DF7" w:rsidRDefault="00203DF7" w:rsidP="009E48D3">
      <w:pPr>
        <w:widowControl w:val="0"/>
        <w:tabs>
          <w:tab w:val="left" w:pos="3686"/>
        </w:tabs>
        <w:spacing w:after="600"/>
        <w:jc w:val="center"/>
        <w:rPr>
          <w:rFonts w:cs="Arial"/>
          <w:szCs w:val="20"/>
          <w:lang w:val="en-GB"/>
        </w:rPr>
      </w:pPr>
      <w:proofErr w:type="gramStart"/>
      <w:r>
        <w:rPr>
          <w:bCs/>
          <w:color w:val="FF0000"/>
          <w:lang w:val="en-GB"/>
        </w:rPr>
        <w:t>and</w:t>
      </w:r>
      <w:proofErr w:type="gramEnd"/>
      <w:r>
        <w:rPr>
          <w:bCs/>
          <w:color w:val="FF0000"/>
          <w:lang w:val="en-GB"/>
        </w:rPr>
        <w:t xml:space="preserve"> </w:t>
      </w:r>
      <w:r w:rsidRPr="000227B6">
        <w:rPr>
          <w:bCs/>
          <w:color w:val="FF0000"/>
          <w:lang w:val="en-GB"/>
        </w:rPr>
        <w:t>2</w:t>
      </w:r>
      <w:r w:rsidRPr="000227B6">
        <w:rPr>
          <w:bCs/>
          <w:color w:val="FF0000"/>
          <w:vertAlign w:val="superscript"/>
          <w:lang w:val="en-GB"/>
        </w:rPr>
        <w:t>nd</w:t>
      </w:r>
      <w:r w:rsidRPr="000227B6">
        <w:rPr>
          <w:bCs/>
          <w:color w:val="FF0000"/>
          <w:lang w:val="en-GB"/>
        </w:rPr>
        <w:t xml:space="preserve"> “University Examination in Law”, June 26, 2011: </w:t>
      </w:r>
      <w:r w:rsidRPr="000227B6">
        <w:rPr>
          <w:b/>
          <w:bCs/>
          <w:color w:val="FF0000"/>
          <w:lang w:val="en-GB"/>
        </w:rPr>
        <w:t xml:space="preserve">“good” – 12.21 points </w:t>
      </w:r>
      <w:r w:rsidRPr="000227B6">
        <w:rPr>
          <w:bCs/>
          <w:color w:val="FF0000"/>
          <w:lang w:val="en-GB"/>
        </w:rPr>
        <w:t>(30%).</w:t>
      </w:r>
      <w:r>
        <w:rPr>
          <w:bCs/>
          <w:color w:val="FF0000"/>
          <w:lang w:val="en-GB"/>
        </w:rPr>
        <w:br/>
      </w:r>
      <w:r w:rsidRPr="000227B6">
        <w:rPr>
          <w:b/>
          <w:bCs/>
          <w:color w:val="FF0000"/>
          <w:lang w:val="en-GB"/>
        </w:rPr>
        <w:t>Rank No. 3 out of 121 passing the Exam in Freiburg]</w:t>
      </w:r>
    </w:p>
    <w:tbl>
      <w:tblPr>
        <w:tblW w:w="5017" w:type="pct"/>
        <w:tblLook w:val="0000" w:firstRow="0" w:lastRow="0" w:firstColumn="0" w:lastColumn="0" w:noHBand="0" w:noVBand="0"/>
      </w:tblPr>
      <w:tblGrid>
        <w:gridCol w:w="1339"/>
        <w:gridCol w:w="2226"/>
        <w:gridCol w:w="3670"/>
        <w:gridCol w:w="1014"/>
        <w:gridCol w:w="1070"/>
      </w:tblGrid>
      <w:tr w:rsidR="00203DF7" w:rsidTr="00D27D88">
        <w:trPr>
          <w:cantSplit/>
          <w:trHeight w:val="1021"/>
        </w:trPr>
        <w:tc>
          <w:tcPr>
            <w:tcW w:w="725" w:type="pct"/>
            <w:tcBorders>
              <w:bottom w:val="single" w:sz="18" w:space="0" w:color="FFFFFF"/>
            </w:tcBorders>
            <w:shd w:val="clear" w:color="auto" w:fill="E5E5E5"/>
            <w:vAlign w:val="center"/>
          </w:tcPr>
          <w:p w:rsidR="00203DF7" w:rsidRDefault="00203DF7" w:rsidP="009E48D3">
            <w:pPr>
              <w:widowControl w:val="0"/>
              <w:rPr>
                <w:rFonts w:cs="Arial"/>
                <w:szCs w:val="20"/>
              </w:rPr>
            </w:pPr>
            <w:r>
              <w:rPr>
                <w:rFonts w:cs="Arial"/>
                <w:szCs w:val="20"/>
                <w:lang w:val="en-GB"/>
              </w:rPr>
              <w:t xml:space="preserve">Semester / </w:t>
            </w:r>
            <w:r>
              <w:rPr>
                <w:rFonts w:cs="Arial"/>
                <w:b/>
                <w:i/>
                <w:szCs w:val="20"/>
                <w:lang w:val="en-GB"/>
              </w:rPr>
              <w:t>Period</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Veranstaltungsart</w:t>
            </w:r>
            <w:r>
              <w:rPr>
                <w:rFonts w:cs="Arial"/>
                <w:b/>
                <w:szCs w:val="20"/>
              </w:rPr>
              <w:t xml:space="preserve"> / </w:t>
            </w:r>
          </w:p>
          <w:p w:rsidR="00203DF7" w:rsidRDefault="00203DF7" w:rsidP="009E48D3">
            <w:pPr>
              <w:widowControl w:val="0"/>
              <w:rPr>
                <w:rFonts w:cs="Arial"/>
                <w:szCs w:val="20"/>
              </w:rPr>
            </w:pPr>
            <w:r>
              <w:rPr>
                <w:rFonts w:cs="Arial"/>
                <w:b/>
                <w:i/>
                <w:szCs w:val="20"/>
              </w:rPr>
              <w:t>Course Type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Titel der Veranstaltung /</w:t>
            </w:r>
          </w:p>
          <w:p w:rsidR="00203DF7" w:rsidRPr="002329EE" w:rsidRDefault="00203DF7" w:rsidP="009E48D3">
            <w:pPr>
              <w:widowControl w:val="0"/>
              <w:rPr>
                <w:rFonts w:cs="Arial"/>
                <w:szCs w:val="20"/>
              </w:rPr>
            </w:pPr>
            <w:r>
              <w:rPr>
                <w:rFonts w:cs="Arial"/>
                <w:b/>
                <w:i/>
                <w:szCs w:val="20"/>
              </w:rPr>
              <w:t>Course Title</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SWS</w:t>
            </w:r>
            <w:r>
              <w:rPr>
                <w:rFonts w:cs="Arial"/>
                <w:b/>
                <w:szCs w:val="20"/>
                <w:lang w:val="en-GB"/>
              </w:rPr>
              <w:t xml:space="preserve"> /</w:t>
            </w:r>
          </w:p>
          <w:p w:rsidR="00203DF7" w:rsidRDefault="00203DF7" w:rsidP="009E48D3">
            <w:pPr>
              <w:widowControl w:val="0"/>
              <w:rPr>
                <w:rFonts w:cs="Arial"/>
                <w:szCs w:val="20"/>
                <w:lang w:val="en-GB"/>
              </w:rPr>
            </w:pPr>
            <w:r>
              <w:rPr>
                <w:rFonts w:cs="Arial"/>
                <w:b/>
                <w:i/>
                <w:szCs w:val="20"/>
                <w:lang w:val="en-GB"/>
              </w:rPr>
              <w:t>Contact Hours</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Note /</w:t>
            </w:r>
          </w:p>
          <w:p w:rsidR="00203DF7" w:rsidRPr="000A25D3" w:rsidRDefault="00203DF7" w:rsidP="009E48D3">
            <w:pPr>
              <w:widowControl w:val="0"/>
              <w:rPr>
                <w:rFonts w:cs="Arial"/>
                <w:b/>
                <w:szCs w:val="20"/>
                <w:lang w:val="en-GB"/>
              </w:rPr>
            </w:pPr>
            <w:r>
              <w:rPr>
                <w:rFonts w:cs="Arial"/>
                <w:b/>
                <w:i/>
                <w:szCs w:val="20"/>
                <w:lang w:val="en-GB"/>
              </w:rPr>
              <w:t>Grade</w:t>
            </w:r>
            <w:r w:rsidR="00153A25">
              <w:rPr>
                <w:rFonts w:cs="Arial"/>
                <w:b/>
                <w:szCs w:val="20"/>
                <w:lang w:val="en-GB"/>
              </w:rPr>
              <w:t>**</w:t>
            </w:r>
          </w:p>
        </w:tc>
      </w:tr>
      <w:tr w:rsidR="00203DF7" w:rsidRPr="003D63AE" w:rsidTr="00C35F23">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5E3B67" w:rsidP="009E48D3">
            <w:pPr>
              <w:widowControl w:val="0"/>
              <w:snapToGrid w:val="0"/>
              <w:rPr>
                <w:rFonts w:ascii="Arial" w:hAnsi="Arial" w:cs="Arial"/>
                <w:sz w:val="20"/>
                <w:szCs w:val="20"/>
                <w:lang w:val="en-GB"/>
              </w:rPr>
            </w:pPr>
            <w:r>
              <w:rPr>
                <w:rFonts w:ascii="Arial" w:hAnsi="Arial" w:cs="Arial"/>
                <w:sz w:val="20"/>
                <w:szCs w:val="20"/>
                <w:lang w:val="en-GB"/>
              </w:rPr>
              <w:t>WS 20xx/xx</w:t>
            </w: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snapToGrid w:val="0"/>
              <w:rPr>
                <w:rFonts w:ascii="Arial" w:hAnsi="Arial" w:cs="Arial"/>
                <w:sz w:val="20"/>
                <w:szCs w:val="20"/>
              </w:rPr>
            </w:pPr>
            <w:r w:rsidRPr="00BC2477">
              <w:rPr>
                <w:rFonts w:ascii="Arial" w:hAnsi="Arial" w:cs="Arial"/>
                <w:sz w:val="20"/>
                <w:szCs w:val="20"/>
              </w:rPr>
              <w:t>Staats- und Verfassungstheorie/</w:t>
            </w:r>
          </w:p>
          <w:p w:rsidR="00203DF7" w:rsidRPr="002814CA" w:rsidRDefault="00BC2477" w:rsidP="00BC2477">
            <w:pPr>
              <w:widowControl w:val="0"/>
              <w:snapToGrid w:val="0"/>
              <w:rPr>
                <w:rFonts w:ascii="Arial" w:hAnsi="Arial" w:cs="Arial"/>
                <w:sz w:val="20"/>
                <w:szCs w:val="20"/>
              </w:rPr>
            </w:pPr>
            <w:r w:rsidRPr="00BC2477">
              <w:rPr>
                <w:rFonts w:ascii="Arial" w:hAnsi="Arial" w:cs="Arial"/>
                <w:i/>
                <w:sz w:val="20"/>
                <w:szCs w:val="20"/>
              </w:rPr>
              <w:t xml:space="preserve">General </w:t>
            </w:r>
            <w:proofErr w:type="spellStart"/>
            <w:r w:rsidRPr="00BC2477">
              <w:rPr>
                <w:rFonts w:ascii="Arial" w:hAnsi="Arial" w:cs="Arial"/>
                <w:i/>
                <w:sz w:val="20"/>
                <w:szCs w:val="20"/>
              </w:rPr>
              <w:t>Theory</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of</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the</w:t>
            </w:r>
            <w:proofErr w:type="spellEnd"/>
            <w:r w:rsidRPr="00BC2477">
              <w:rPr>
                <w:rFonts w:ascii="Arial" w:hAnsi="Arial" w:cs="Arial"/>
                <w:i/>
                <w:sz w:val="20"/>
                <w:szCs w:val="20"/>
              </w:rPr>
              <w:t xml:space="preserve"> State</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D63AE"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rPr>
            </w:pPr>
            <w:r w:rsidRPr="00FC4801">
              <w:rPr>
                <w:rFonts w:ascii="Arial" w:hAnsi="Arial" w:cs="Arial"/>
                <w:sz w:val="20"/>
                <w:szCs w:val="20"/>
                <w:lang w:val="en-GB"/>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Europäische und deutsche Rechtsgeschichte/</w:t>
            </w:r>
          </w:p>
          <w:p w:rsidR="00203DF7" w:rsidRPr="00585EFC" w:rsidRDefault="00203DF7" w:rsidP="009E48D3">
            <w:pPr>
              <w:widowControl w:val="0"/>
              <w:rPr>
                <w:rFonts w:ascii="Arial" w:hAnsi="Arial" w:cs="Arial"/>
                <w:i/>
                <w:sz w:val="20"/>
                <w:szCs w:val="20"/>
              </w:rPr>
            </w:pPr>
            <w:r w:rsidRPr="00585EFC">
              <w:rPr>
                <w:rFonts w:ascii="Arial" w:hAnsi="Arial" w:cs="Arial"/>
                <w:i/>
                <w:sz w:val="20"/>
                <w:szCs w:val="20"/>
              </w:rPr>
              <w:t xml:space="preserve">European </w:t>
            </w:r>
            <w:proofErr w:type="spellStart"/>
            <w:r w:rsidRPr="00585EFC">
              <w:rPr>
                <w:rFonts w:ascii="Arial" w:hAnsi="Arial" w:cs="Arial"/>
                <w:i/>
                <w:sz w:val="20"/>
                <w:szCs w:val="20"/>
              </w:rPr>
              <w:t>and</w:t>
            </w:r>
            <w:proofErr w:type="spellEnd"/>
            <w:r w:rsidRPr="00585EFC">
              <w:rPr>
                <w:rFonts w:ascii="Arial" w:hAnsi="Arial" w:cs="Arial"/>
                <w:i/>
                <w:sz w:val="20"/>
                <w:szCs w:val="20"/>
              </w:rPr>
              <w:t xml:space="preserve"> German Legal </w:t>
            </w:r>
            <w:proofErr w:type="spellStart"/>
            <w:r w:rsidRPr="00585EFC">
              <w:rPr>
                <w:rFonts w:ascii="Arial" w:hAnsi="Arial" w:cs="Arial"/>
                <w:i/>
                <w:sz w:val="20"/>
                <w:szCs w:val="20"/>
              </w:rPr>
              <w:t>History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C35F23">
        <w:trPr>
          <w:cantSplit/>
          <w:trHeight w:hRule="exact" w:val="1134"/>
        </w:trPr>
        <w:tc>
          <w:tcPr>
            <w:tcW w:w="725" w:type="pct"/>
            <w:tcBorders>
              <w:top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Geschichte der Rechts- und Staatsphilosophie/</w:t>
            </w:r>
          </w:p>
          <w:p w:rsidR="00203DF7" w:rsidRPr="00585EFC" w:rsidRDefault="00203DF7" w:rsidP="00BC2477">
            <w:pPr>
              <w:widowControl w:val="0"/>
              <w:rPr>
                <w:rFonts w:ascii="Arial" w:hAnsi="Arial" w:cs="Arial"/>
                <w:i/>
                <w:sz w:val="20"/>
                <w:szCs w:val="20"/>
                <w:lang w:val="en-GB"/>
              </w:rPr>
            </w:pPr>
            <w:r w:rsidRPr="00585EFC">
              <w:rPr>
                <w:rFonts w:ascii="Arial" w:hAnsi="Arial" w:cs="Arial"/>
                <w:i/>
                <w:sz w:val="20"/>
                <w:szCs w:val="20"/>
                <w:lang w:val="en-GB"/>
              </w:rPr>
              <w:t>History of</w:t>
            </w:r>
            <w:r>
              <w:rPr>
                <w:rFonts w:ascii="Arial" w:hAnsi="Arial" w:cs="Arial"/>
                <w:i/>
                <w:sz w:val="20"/>
                <w:szCs w:val="20"/>
                <w:lang w:val="en-GB"/>
              </w:rPr>
              <w:t xml:space="preserve"> </w:t>
            </w:r>
            <w:r w:rsidR="00BC2477">
              <w:rPr>
                <w:rFonts w:ascii="Arial" w:hAnsi="Arial" w:cs="Arial"/>
                <w:i/>
                <w:sz w:val="20"/>
                <w:szCs w:val="20"/>
                <w:lang w:val="en-GB"/>
              </w:rPr>
              <w:t>Jurisprudence</w:t>
            </w:r>
            <w:r w:rsidRPr="00585EFC">
              <w:rPr>
                <w:rFonts w:ascii="Arial" w:hAnsi="Arial" w:cs="Arial"/>
                <w:i/>
                <w:sz w:val="20"/>
                <w:szCs w:val="20"/>
                <w:lang w:val="en-GB"/>
              </w:rPr>
              <w:t xml:space="preserve"> and </w:t>
            </w:r>
            <w:r w:rsidR="00BC2477">
              <w:rPr>
                <w:rFonts w:ascii="Arial" w:hAnsi="Arial" w:cs="Arial"/>
                <w:i/>
                <w:sz w:val="20"/>
                <w:szCs w:val="20"/>
                <w:lang w:val="en-GB"/>
              </w:rPr>
              <w:t>Political</w:t>
            </w:r>
            <w:r w:rsidRPr="00585EFC">
              <w:rPr>
                <w:rFonts w:ascii="Arial" w:hAnsi="Arial" w:cs="Arial"/>
                <w:i/>
                <w:sz w:val="20"/>
                <w:szCs w:val="20"/>
                <w:lang w:val="en-GB"/>
              </w:rPr>
              <w:t xml:space="preserve"> </w:t>
            </w:r>
            <w:r>
              <w:rPr>
                <w:rFonts w:ascii="Arial" w:hAnsi="Arial" w:cs="Arial"/>
                <w:i/>
                <w:sz w:val="20"/>
                <w:szCs w:val="20"/>
                <w:lang w:val="en-GB"/>
              </w:rPr>
              <w:t>P</w:t>
            </w:r>
            <w:r w:rsidRPr="00585EFC">
              <w:rPr>
                <w:rFonts w:ascii="Arial" w:hAnsi="Arial" w:cs="Arial"/>
                <w:i/>
                <w:sz w:val="20"/>
                <w:szCs w:val="20"/>
                <w:lang w:val="en-GB"/>
              </w:rPr>
              <w:t>hilosophy</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0D45FE"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sidRPr="00FC4801">
              <w:rPr>
                <w:rFonts w:ascii="Arial" w:hAnsi="Arial" w:cs="Arial"/>
                <w:sz w:val="20"/>
                <w:szCs w:val="20"/>
                <w:lang w:val="en-GB"/>
              </w:rPr>
              <w:t>X</w:t>
            </w:r>
          </w:p>
        </w:tc>
      </w:tr>
    </w:tbl>
    <w:p w:rsidR="00203DF7" w:rsidRDefault="00203DF7" w:rsidP="009E48D3">
      <w:pPr>
        <w:widowControl w:val="0"/>
        <w:rPr>
          <w:rFonts w:ascii="Arial" w:hAnsi="Arial" w:cs="Arial"/>
          <w:sz w:val="20"/>
          <w:szCs w:val="20"/>
        </w:rPr>
        <w:sectPr w:rsidR="00203DF7" w:rsidSect="002C23A0">
          <w:footerReference w:type="default" r:id="rId10"/>
          <w:footerReference w:type="first" r:id="rId11"/>
          <w:pgSz w:w="11906" w:h="16838" w:code="9"/>
          <w:pgMar w:top="1701" w:right="1701" w:bottom="1134" w:left="1134" w:header="851" w:footer="567" w:gutter="0"/>
          <w:pgNumType w:start="1"/>
          <w:cols w:space="720"/>
          <w:titlePg/>
          <w:docGrid w:linePitch="360"/>
        </w:sectPr>
      </w:pPr>
    </w:p>
    <w:tbl>
      <w:tblPr>
        <w:tblW w:w="5017" w:type="pct"/>
        <w:tblLook w:val="0000" w:firstRow="0" w:lastRow="0" w:firstColumn="0" w:lastColumn="0" w:noHBand="0" w:noVBand="0"/>
      </w:tblPr>
      <w:tblGrid>
        <w:gridCol w:w="1351"/>
        <w:gridCol w:w="2237"/>
        <w:gridCol w:w="3681"/>
        <w:gridCol w:w="1025"/>
        <w:gridCol w:w="1025"/>
      </w:tblGrid>
      <w:tr w:rsidR="00203DF7" w:rsidRPr="00AB3E36" w:rsidTr="00C35F23">
        <w:trPr>
          <w:cantSplit/>
          <w:trHeight w:hRule="exact" w:val="1134"/>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Recht und Religion in historischen, philosophischen und theoretischen Bezügen/</w:t>
            </w:r>
          </w:p>
          <w:p w:rsidR="00203DF7" w:rsidRPr="00AB3E36" w:rsidRDefault="00203DF7" w:rsidP="00BC2477">
            <w:pPr>
              <w:widowControl w:val="0"/>
              <w:rPr>
                <w:rFonts w:ascii="Arial" w:hAnsi="Arial" w:cs="Arial"/>
                <w:i/>
                <w:sz w:val="20"/>
                <w:szCs w:val="20"/>
                <w:lang w:val="en-US"/>
              </w:rPr>
            </w:pPr>
            <w:r w:rsidRPr="00AB3E36">
              <w:rPr>
                <w:rFonts w:ascii="Arial" w:hAnsi="Arial" w:cs="Arial"/>
                <w:i/>
                <w:sz w:val="20"/>
                <w:szCs w:val="20"/>
                <w:lang w:val="en-US"/>
              </w:rPr>
              <w:t>Law and Religi</w:t>
            </w:r>
            <w:r>
              <w:rPr>
                <w:rFonts w:ascii="Arial" w:hAnsi="Arial" w:cs="Arial"/>
                <w:i/>
                <w:sz w:val="20"/>
                <w:szCs w:val="20"/>
                <w:lang w:val="en-US"/>
              </w:rPr>
              <w:t xml:space="preserve">on in </w:t>
            </w:r>
            <w:r w:rsidR="00BC2477">
              <w:rPr>
                <w:rFonts w:ascii="Arial" w:hAnsi="Arial" w:cs="Arial"/>
                <w:i/>
                <w:sz w:val="20"/>
                <w:szCs w:val="20"/>
                <w:lang w:val="en-US"/>
              </w:rPr>
              <w:t>Context</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r>
              <w:rPr>
                <w:rFonts w:ascii="Arial" w:hAnsi="Arial" w:cs="Arial"/>
                <w:sz w:val="20"/>
                <w:szCs w:val="20"/>
                <w:lang w:val="en-US"/>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(Allgemeiner Teil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203DF7" w:rsidRPr="00B04E24" w:rsidRDefault="00C8188E" w:rsidP="00BC2477">
            <w:pPr>
              <w:widowControl w:val="0"/>
              <w:snapToGrid w:val="0"/>
              <w:rPr>
                <w:rFonts w:ascii="Arial" w:hAnsi="Arial" w:cs="Arial"/>
                <w:sz w:val="20"/>
                <w:szCs w:val="20"/>
                <w:lang w:val="en-GB"/>
              </w:rPr>
            </w:pPr>
            <w:r>
              <w:rPr>
                <w:rFonts w:ascii="Arial" w:hAnsi="Arial" w:cs="Arial"/>
                <w:i/>
                <w:sz w:val="20"/>
                <w:szCs w:val="20"/>
                <w:lang w:val="en-GB"/>
              </w:rPr>
              <w:t>Private Law (General Part)</w:t>
            </w:r>
            <w:r w:rsidR="00BC2477">
              <w:rPr>
                <w:rFonts w:ascii="Arial" w:hAnsi="Arial" w:cs="Arial"/>
                <w:i/>
                <w:sz w:val="20"/>
                <w:szCs w:val="20"/>
                <w:lang w:val="en-GB"/>
              </w:rPr>
              <w:t>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w:t>
            </w:r>
          </w:p>
          <w:p w:rsidR="00203DF7" w:rsidRPr="007A3DB4" w:rsidRDefault="00203DF7" w:rsidP="009E48D3">
            <w:pPr>
              <w:widowControl w:val="0"/>
              <w:snapToGrid w:val="0"/>
              <w:rPr>
                <w:rFonts w:ascii="Arial" w:hAnsi="Arial" w:cs="Arial"/>
                <w:i/>
                <w:sz w:val="20"/>
                <w:szCs w:val="20"/>
                <w:lang w:val="en-GB"/>
              </w:rPr>
            </w:pPr>
            <w:proofErr w:type="spellStart"/>
            <w:r w:rsidRPr="007A3DB4">
              <w:rPr>
                <w:rFonts w:ascii="Arial" w:hAnsi="Arial" w:cs="Arial"/>
                <w:i/>
                <w:sz w:val="20"/>
                <w:szCs w:val="20"/>
                <w:lang w:val="en-GB"/>
              </w:rPr>
              <w:t>n.g</w:t>
            </w:r>
            <w:proofErr w:type="spellEnd"/>
            <w:r w:rsidRPr="007A3DB4">
              <w:rPr>
                <w:rFonts w:ascii="Arial" w:hAnsi="Arial" w:cs="Arial"/>
                <w:i/>
                <w:sz w:val="20"/>
                <w:szCs w:val="20"/>
                <w:lang w:val="en-GB"/>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proofErr w:type="spellStart"/>
            <w:r>
              <w:rPr>
                <w:rFonts w:ascii="Arial" w:hAnsi="Arial" w:cs="Arial"/>
                <w:i/>
                <w:sz w:val="20"/>
                <w:szCs w:val="20"/>
              </w:rPr>
              <w:t>Criminal</w:t>
            </w:r>
            <w:proofErr w:type="spellEnd"/>
            <w:r>
              <w:rPr>
                <w:rFonts w:ascii="Arial" w:hAnsi="Arial" w:cs="Arial"/>
                <w:i/>
                <w:sz w:val="20"/>
                <w:szCs w:val="20"/>
              </w:rPr>
              <w:t xml:space="preserve"> Law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4</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 xml:space="preserve">Constitutional Law I </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RPr="000D45FE"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(Allgemeiner Teil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203DF7" w:rsidRPr="005A662A" w:rsidRDefault="00C8188E" w:rsidP="00BC2477">
            <w:pPr>
              <w:widowControl w:val="0"/>
              <w:rPr>
                <w:rFonts w:ascii="Arial" w:hAnsi="Arial" w:cs="Arial"/>
                <w:i/>
                <w:sz w:val="20"/>
                <w:szCs w:val="20"/>
                <w:lang w:val="en-GB"/>
              </w:rPr>
            </w:pPr>
            <w:r>
              <w:rPr>
                <w:rFonts w:ascii="Arial" w:hAnsi="Arial" w:cs="Arial"/>
                <w:i/>
                <w:sz w:val="20"/>
                <w:szCs w:val="20"/>
                <w:lang w:val="en-GB"/>
              </w:rPr>
              <w:t>Private Law (General Part)</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972435"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972435"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proofErr w:type="spellStart"/>
            <w:r>
              <w:rPr>
                <w:rFonts w:ascii="Arial" w:hAnsi="Arial" w:cs="Arial"/>
                <w:i/>
                <w:sz w:val="20"/>
                <w:szCs w:val="20"/>
              </w:rPr>
              <w:t>Criminal</w:t>
            </w:r>
            <w:proofErr w:type="spellEnd"/>
            <w:r>
              <w:rPr>
                <w:rFonts w:ascii="Arial" w:hAnsi="Arial" w:cs="Arial"/>
                <w:i/>
                <w:sz w:val="20"/>
                <w:szCs w:val="20"/>
              </w:rPr>
              <w:t xml:space="preserve"> Law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C75FD1" w:rsidRDefault="00203DF7" w:rsidP="009E48D3">
            <w:pPr>
              <w:widowControl w:val="0"/>
              <w:snapToGrid w:val="0"/>
              <w:rPr>
                <w:rFonts w:ascii="Arial" w:hAnsi="Arial" w:cs="Arial"/>
                <w:sz w:val="20"/>
                <w:szCs w:val="20"/>
              </w:rPr>
            </w:pPr>
            <w:r w:rsidRPr="00D6019F">
              <w:rPr>
                <w:rFonts w:ascii="Arial" w:hAnsi="Arial" w:cs="Arial"/>
                <w:i/>
                <w:sz w:val="20"/>
                <w:szCs w:val="20"/>
              </w:rPr>
              <w:t>Constitutional Law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5E3B67" w:rsidP="009E48D3">
            <w:pPr>
              <w:widowControl w:val="0"/>
              <w:snapToGrid w:val="0"/>
              <w:rPr>
                <w:rFonts w:ascii="Arial" w:hAnsi="Arial" w:cs="Arial"/>
                <w:sz w:val="20"/>
                <w:szCs w:val="20"/>
                <w:lang w:val="en-GB"/>
              </w:rPr>
            </w:pPr>
            <w:r>
              <w:rPr>
                <w:rFonts w:ascii="Arial" w:hAnsi="Arial" w:cs="Arial"/>
                <w:sz w:val="20"/>
                <w:szCs w:val="20"/>
                <w:lang w:val="en-GB"/>
              </w:rPr>
              <w:t>SS 20x</w:t>
            </w:r>
            <w:r w:rsidR="00203DF7">
              <w:rPr>
                <w:rFonts w:ascii="Arial" w:hAnsi="Arial" w:cs="Arial"/>
                <w:sz w:val="20"/>
                <w:szCs w:val="20"/>
                <w:lang w:val="en-GB"/>
              </w:rPr>
              <w:t>x</w:t>
            </w:r>
          </w:p>
        </w:tc>
        <w:tc>
          <w:tcPr>
            <w:tcW w:w="1200" w:type="pct"/>
            <w:tcBorders>
              <w:left w:val="single" w:sz="18" w:space="0" w:color="FFFFFF"/>
              <w:bottom w:val="single" w:sz="18" w:space="0" w:color="FFFFFF"/>
            </w:tcBorders>
            <w:shd w:val="clear" w:color="auto" w:fill="E5E5E5"/>
            <w:vAlign w:val="center"/>
          </w:tcPr>
          <w:p w:rsidR="00203DF7" w:rsidRPr="00CE5CDF" w:rsidRDefault="00203DF7" w:rsidP="009E48D3">
            <w:pPr>
              <w:widowControl w:val="0"/>
              <w:rPr>
                <w:rFonts w:ascii="Arial" w:hAnsi="Arial" w:cs="Arial"/>
                <w:sz w:val="20"/>
                <w:szCs w:val="20"/>
                <w:lang w:val="en-GB"/>
              </w:rPr>
            </w:pPr>
            <w:proofErr w:type="spellStart"/>
            <w:r w:rsidRPr="00CE5CDF">
              <w:rPr>
                <w:rFonts w:ascii="Arial" w:hAnsi="Arial" w:cs="Arial"/>
                <w:sz w:val="20"/>
                <w:szCs w:val="20"/>
                <w:lang w:val="en-GB"/>
              </w:rPr>
              <w:t>Übung</w:t>
            </w:r>
            <w:proofErr w:type="spellEnd"/>
            <w:r w:rsidRPr="00CE5CDF">
              <w:rPr>
                <w:rFonts w:ascii="Arial" w:hAnsi="Arial" w:cs="Arial"/>
                <w:sz w:val="20"/>
                <w:szCs w:val="20"/>
                <w:lang w:val="en-GB"/>
              </w:rPr>
              <w:t>/</w:t>
            </w:r>
          </w:p>
          <w:p w:rsidR="00203DF7" w:rsidRPr="00CE5CDF" w:rsidRDefault="00203DF7" w:rsidP="009E48D3">
            <w:pPr>
              <w:widowControl w:val="0"/>
              <w:rPr>
                <w:rFonts w:ascii="Arial" w:hAnsi="Arial" w:cs="Arial"/>
                <w:i/>
                <w:sz w:val="20"/>
                <w:szCs w:val="20"/>
                <w:lang w:val="en-GB"/>
              </w:rPr>
            </w:pPr>
            <w:r w:rsidRPr="00CE5CDF">
              <w:rPr>
                <w:rFonts w:ascii="Arial" w:hAnsi="Arial" w:cs="Arial"/>
                <w:i/>
                <w:sz w:val="20"/>
                <w:szCs w:val="20"/>
                <w:lang w:val="en-GB"/>
              </w:rPr>
              <w:t>Exercise</w:t>
            </w:r>
            <w:r w:rsidR="00C8188E">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für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Anfänger</w:t>
            </w:r>
            <w:proofErr w:type="spellEnd"/>
            <w:r w:rsidRPr="00BC2477">
              <w:rPr>
                <w:rFonts w:ascii="Arial" w:hAnsi="Arial" w:cs="Arial"/>
                <w:sz w:val="20"/>
                <w:szCs w:val="20"/>
                <w:lang w:val="en-US"/>
              </w:rPr>
              <w:t>/</w:t>
            </w:r>
          </w:p>
          <w:p w:rsidR="00203DF7" w:rsidRPr="00BC2477" w:rsidRDefault="00BC2477" w:rsidP="009E48D3">
            <w:pPr>
              <w:widowControl w:val="0"/>
              <w:snapToGrid w:val="0"/>
              <w:rPr>
                <w:rFonts w:ascii="Arial" w:hAnsi="Arial" w:cs="Arial"/>
                <w:i/>
                <w:sz w:val="20"/>
                <w:szCs w:val="20"/>
                <w:lang w:val="en-US"/>
              </w:rPr>
            </w:pPr>
            <w:r w:rsidRPr="00BC2477">
              <w:rPr>
                <w:rFonts w:ascii="Arial" w:hAnsi="Arial" w:cs="Arial"/>
                <w:i/>
                <w:sz w:val="20"/>
                <w:szCs w:val="20"/>
                <w:lang w:val="en-US"/>
              </w:rPr>
              <w:t>Criminal Law</w:t>
            </w:r>
            <w:r w:rsidR="00C8188E">
              <w:rPr>
                <w:rFonts w:ascii="Arial" w:hAnsi="Arial" w:cs="Arial"/>
                <w:i/>
                <w:sz w:val="20"/>
                <w:szCs w:val="20"/>
                <w:lang w:val="en-US"/>
              </w:rPr>
              <w:t xml:space="preserve"> (Basic)</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rPr>
              <w:t>X/X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760086" w:rsidRDefault="00203DF7" w:rsidP="009E48D3">
            <w:pPr>
              <w:widowControl w:val="0"/>
              <w:snapToGrid w:val="0"/>
              <w:rPr>
                <w:rFonts w:ascii="Arial" w:hAnsi="Arial" w:cs="Arial"/>
                <w:sz w:val="20"/>
                <w:szCs w:val="20"/>
              </w:rPr>
            </w:pPr>
            <w:r w:rsidRPr="00760086">
              <w:rPr>
                <w:rFonts w:ascii="Arial" w:hAnsi="Arial" w:cs="Arial"/>
                <w:sz w:val="20"/>
                <w:szCs w:val="20"/>
              </w:rPr>
              <w:t>Verfassungsgeschichte der Neuzeit/</w:t>
            </w:r>
          </w:p>
          <w:p w:rsidR="00203DF7" w:rsidRPr="008D3DF2" w:rsidRDefault="00BC2477" w:rsidP="009E48D3">
            <w:pPr>
              <w:widowControl w:val="0"/>
              <w:snapToGrid w:val="0"/>
              <w:rPr>
                <w:rFonts w:ascii="Arial" w:hAnsi="Arial" w:cs="Arial"/>
                <w:i/>
                <w:sz w:val="20"/>
                <w:szCs w:val="20"/>
              </w:rPr>
            </w:pPr>
            <w:proofErr w:type="spellStart"/>
            <w:r w:rsidRPr="008D3DF2">
              <w:rPr>
                <w:rFonts w:ascii="Arial" w:hAnsi="Arial" w:cs="Arial"/>
                <w:i/>
                <w:sz w:val="20"/>
                <w:szCs w:val="20"/>
              </w:rPr>
              <w:t>History</w:t>
            </w:r>
            <w:proofErr w:type="spellEnd"/>
            <w:r w:rsidRPr="008D3DF2">
              <w:rPr>
                <w:rFonts w:ascii="Arial" w:hAnsi="Arial" w:cs="Arial"/>
                <w:i/>
                <w:sz w:val="20"/>
                <w:szCs w:val="20"/>
              </w:rPr>
              <w:t xml:space="preserve">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Modern Constitutional Law</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lang w:val="en-GB"/>
              </w:rPr>
            </w:pPr>
            <w:r w:rsidRPr="00FC4801">
              <w:rPr>
                <w:rFonts w:ascii="Arial" w:hAnsi="Arial" w:cs="Arial"/>
                <w:sz w:val="20"/>
                <w:szCs w:val="20"/>
                <w:lang w:val="en-GB"/>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0D0B67" w:rsidRDefault="00203DF7" w:rsidP="009E48D3">
            <w:pPr>
              <w:widowControl w:val="0"/>
              <w:rPr>
                <w:rFonts w:ascii="Arial" w:hAnsi="Arial" w:cs="Arial"/>
                <w:sz w:val="20"/>
                <w:szCs w:val="20"/>
              </w:rPr>
            </w:pPr>
            <w:r w:rsidRPr="000D0B67">
              <w:rPr>
                <w:rFonts w:ascii="Arial" w:hAnsi="Arial" w:cs="Arial"/>
                <w:sz w:val="20"/>
                <w:szCs w:val="20"/>
              </w:rPr>
              <w:t>Einführung in die Juristische Methodenlehre/</w:t>
            </w:r>
          </w:p>
          <w:p w:rsidR="00203DF7" w:rsidRPr="000D0B67" w:rsidRDefault="00BC2477" w:rsidP="009E48D3">
            <w:pPr>
              <w:widowControl w:val="0"/>
              <w:rPr>
                <w:rFonts w:ascii="Arial" w:hAnsi="Arial" w:cs="Arial"/>
                <w:i/>
                <w:sz w:val="20"/>
                <w:szCs w:val="20"/>
              </w:rPr>
            </w:pPr>
            <w:proofErr w:type="spellStart"/>
            <w:r>
              <w:rPr>
                <w:rFonts w:ascii="Arial" w:hAnsi="Arial" w:cs="Arial"/>
                <w:i/>
                <w:sz w:val="20"/>
                <w:szCs w:val="20"/>
              </w:rPr>
              <w:t>Introduction</w:t>
            </w:r>
            <w:proofErr w:type="spellEnd"/>
            <w:r>
              <w:rPr>
                <w:rFonts w:ascii="Arial" w:hAnsi="Arial" w:cs="Arial"/>
                <w:i/>
                <w:sz w:val="20"/>
                <w:szCs w:val="20"/>
              </w:rPr>
              <w:t xml:space="preserve"> </w:t>
            </w:r>
            <w:proofErr w:type="spellStart"/>
            <w:r>
              <w:rPr>
                <w:rFonts w:ascii="Arial" w:hAnsi="Arial" w:cs="Arial"/>
                <w:i/>
                <w:sz w:val="20"/>
                <w:szCs w:val="20"/>
              </w:rPr>
              <w:t>to</w:t>
            </w:r>
            <w:proofErr w:type="spellEnd"/>
            <w:r>
              <w:rPr>
                <w:rFonts w:ascii="Arial" w:hAnsi="Arial" w:cs="Arial"/>
                <w:i/>
                <w:sz w:val="20"/>
                <w:szCs w:val="20"/>
              </w:rPr>
              <w:t xml:space="preserve"> </w:t>
            </w:r>
            <w:r w:rsidR="00203DF7" w:rsidRPr="000D0B67">
              <w:rPr>
                <w:rFonts w:ascii="Arial" w:hAnsi="Arial" w:cs="Arial"/>
                <w:i/>
                <w:sz w:val="20"/>
                <w:szCs w:val="20"/>
              </w:rPr>
              <w:t xml:space="preserve">Legal </w:t>
            </w:r>
            <w:proofErr w:type="spellStart"/>
            <w:r w:rsidR="00203DF7" w:rsidRPr="000D0B67">
              <w:rPr>
                <w:rFonts w:ascii="Arial" w:hAnsi="Arial" w:cs="Arial"/>
                <w:i/>
                <w:sz w:val="20"/>
                <w:szCs w:val="20"/>
              </w:rPr>
              <w:t>Methodology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070DF7" w:rsidRPr="00070DF7" w:rsidTr="00C35F23">
        <w:trPr>
          <w:cantSplit/>
          <w:trHeight w:hRule="exact" w:val="907"/>
        </w:trPr>
        <w:tc>
          <w:tcPr>
            <w:tcW w:w="725" w:type="pct"/>
            <w:tcBorders>
              <w:top w:val="single" w:sz="18" w:space="0" w:color="FFFFFF"/>
              <w:bottom w:val="single" w:sz="18" w:space="0" w:color="FFFFFF"/>
            </w:tcBorders>
            <w:shd w:val="clear" w:color="auto" w:fill="E5E5E5"/>
            <w:vAlign w:val="center"/>
          </w:tcPr>
          <w:p w:rsidR="00070DF7" w:rsidRDefault="00070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070DF7" w:rsidRDefault="00070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rPr>
                <w:rFonts w:ascii="Arial" w:hAnsi="Arial" w:cs="Arial"/>
                <w:sz w:val="20"/>
                <w:szCs w:val="20"/>
              </w:rPr>
            </w:pPr>
            <w:r w:rsidRPr="00070DF7">
              <w:rPr>
                <w:rFonts w:ascii="Arial" w:hAnsi="Arial" w:cs="Arial"/>
                <w:sz w:val="20"/>
                <w:szCs w:val="20"/>
              </w:rPr>
              <w:t>Schu</w:t>
            </w:r>
            <w:r w:rsidR="005E3B67">
              <w:rPr>
                <w:rFonts w:ascii="Arial" w:hAnsi="Arial" w:cs="Arial"/>
                <w:sz w:val="20"/>
                <w:szCs w:val="20"/>
              </w:rPr>
              <w:t>ldrecht I (vertragliche Schuld-</w:t>
            </w:r>
            <w:r w:rsidRPr="00070DF7">
              <w:rPr>
                <w:rFonts w:ascii="Arial" w:hAnsi="Arial" w:cs="Arial"/>
                <w:sz w:val="20"/>
                <w:szCs w:val="20"/>
              </w:rPr>
              <w:t>verhältnisse)/</w:t>
            </w:r>
          </w:p>
          <w:p w:rsidR="00070DF7" w:rsidRPr="00070DF7" w:rsidRDefault="00BC2477" w:rsidP="00BC2477">
            <w:pPr>
              <w:widowControl w:val="0"/>
              <w:rPr>
                <w:rFonts w:ascii="Arial" w:hAnsi="Arial" w:cs="Arial"/>
                <w:sz w:val="20"/>
                <w:szCs w:val="20"/>
                <w:lang w:val="en-US"/>
              </w:rPr>
            </w:pPr>
            <w:r>
              <w:rPr>
                <w:rFonts w:ascii="Arial" w:hAnsi="Arial" w:cs="Arial"/>
                <w:i/>
                <w:sz w:val="20"/>
                <w:szCs w:val="20"/>
                <w:lang w:val="en-GB"/>
              </w:rPr>
              <w:t>Law of Obligations I</w:t>
            </w:r>
          </w:p>
        </w:tc>
        <w:tc>
          <w:tcPr>
            <w:tcW w:w="550"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jc w:val="center"/>
              <w:rPr>
                <w:rFonts w:ascii="Arial" w:hAnsi="Arial" w:cs="Arial"/>
                <w:sz w:val="20"/>
                <w:szCs w:val="20"/>
                <w:lang w:val="en-US"/>
              </w:rPr>
            </w:pPr>
            <w:r>
              <w:rPr>
                <w:rFonts w:ascii="Arial" w:hAnsi="Arial" w:cs="Arial"/>
                <w:sz w:val="20"/>
                <w:szCs w:val="20"/>
                <w:lang w:val="en-US"/>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rPr>
                <w:rFonts w:ascii="Arial" w:hAnsi="Arial" w:cs="Arial"/>
                <w:sz w:val="20"/>
                <w:szCs w:val="20"/>
                <w:lang w:val="en-US"/>
              </w:rPr>
            </w:pPr>
            <w:r>
              <w:rPr>
                <w:rFonts w:ascii="Arial" w:hAnsi="Arial" w:cs="Arial"/>
                <w:sz w:val="20"/>
                <w:szCs w:val="20"/>
                <w:lang w:val="en-US"/>
              </w:rPr>
              <w:t>X</w:t>
            </w:r>
          </w:p>
        </w:tc>
      </w:tr>
      <w:tr w:rsidR="00203DF7" w:rsidTr="00070DF7">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070DF7" w:rsidRDefault="00203DF7" w:rsidP="009E48D3">
            <w:pPr>
              <w:widowControl w:val="0"/>
              <w:rPr>
                <w:rFonts w:ascii="Arial" w:hAnsi="Arial" w:cs="Arial"/>
                <w:sz w:val="20"/>
                <w:szCs w:val="20"/>
                <w:lang w:val="en-US"/>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070DF7" w:rsidRDefault="00070DF7" w:rsidP="009E48D3">
            <w:pPr>
              <w:widowControl w:val="0"/>
              <w:rPr>
                <w:rFonts w:ascii="Arial" w:hAnsi="Arial" w:cs="Arial"/>
                <w:sz w:val="20"/>
                <w:szCs w:val="20"/>
                <w:lang w:val="en-GB"/>
              </w:rPr>
            </w:pPr>
            <w:proofErr w:type="spellStart"/>
            <w:r>
              <w:rPr>
                <w:rFonts w:ascii="Arial" w:hAnsi="Arial" w:cs="Arial"/>
                <w:sz w:val="20"/>
                <w:szCs w:val="20"/>
                <w:lang w:val="en-GB"/>
              </w:rPr>
              <w:t>V</w:t>
            </w:r>
            <w:r w:rsidR="00203DF7" w:rsidRPr="00070DF7">
              <w:rPr>
                <w:rFonts w:ascii="Arial" w:hAnsi="Arial" w:cs="Arial"/>
                <w:sz w:val="20"/>
                <w:szCs w:val="20"/>
                <w:lang w:val="en-GB"/>
              </w:rPr>
              <w:t>erbraucherprivatrecht</w:t>
            </w:r>
            <w:proofErr w:type="spellEnd"/>
            <w:r w:rsidR="00203DF7" w:rsidRPr="00070DF7">
              <w:rPr>
                <w:rFonts w:ascii="Arial" w:hAnsi="Arial" w:cs="Arial"/>
                <w:sz w:val="20"/>
                <w:szCs w:val="20"/>
                <w:lang w:val="en-GB"/>
              </w:rPr>
              <w:t>/</w:t>
            </w:r>
          </w:p>
          <w:p w:rsidR="00203DF7" w:rsidRPr="00F84FF5" w:rsidRDefault="00BC2477" w:rsidP="009E48D3">
            <w:pPr>
              <w:widowControl w:val="0"/>
              <w:rPr>
                <w:rFonts w:ascii="Arial" w:hAnsi="Arial" w:cs="Arial"/>
                <w:i/>
                <w:sz w:val="20"/>
                <w:szCs w:val="20"/>
                <w:lang w:val="en-US"/>
              </w:rPr>
            </w:pPr>
            <w:r>
              <w:rPr>
                <w:rFonts w:ascii="Arial" w:hAnsi="Arial" w:cs="Arial"/>
                <w:i/>
                <w:sz w:val="20"/>
                <w:szCs w:val="20"/>
                <w:lang w:val="en-US"/>
              </w:rPr>
              <w:t>Consumer Law</w:t>
            </w:r>
            <w:r w:rsidR="00203DF7">
              <w:rPr>
                <w:rFonts w:ascii="Arial" w:hAnsi="Arial" w:cs="Arial"/>
                <w:i/>
                <w:sz w:val="20"/>
                <w:szCs w:val="20"/>
                <w:lang w:val="en-US"/>
              </w:rPr>
              <w:t xml:space="preserve"> </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070DF7" w:rsidP="009E48D3">
            <w:pPr>
              <w:widowControl w:val="0"/>
              <w:jc w:val="center"/>
              <w:rPr>
                <w:rFonts w:ascii="Arial" w:hAnsi="Arial" w:cs="Arial"/>
                <w:sz w:val="20"/>
                <w:szCs w:val="20"/>
                <w:lang w:val="en-GB"/>
              </w:rPr>
            </w:pPr>
            <w:r>
              <w:rPr>
                <w:rFonts w:ascii="Arial" w:hAnsi="Arial" w:cs="Arial"/>
                <w:sz w:val="20"/>
                <w:szCs w:val="20"/>
                <w:lang w:val="en-GB"/>
              </w:rPr>
              <w:t>1</w:t>
            </w:r>
          </w:p>
        </w:tc>
        <w:tc>
          <w:tcPr>
            <w:tcW w:w="550" w:type="pct"/>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rPr>
            </w:pPr>
            <w:r>
              <w:rPr>
                <w:rFonts w:ascii="Arial" w:hAnsi="Arial" w:cs="Arial"/>
                <w:sz w:val="20"/>
                <w:szCs w:val="20"/>
              </w:rPr>
              <w:t>-</w:t>
            </w:r>
          </w:p>
          <w:p w:rsidR="00203DF7" w:rsidRPr="00FC4801" w:rsidRDefault="00070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5E3B67">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8D3DF2" w:rsidRDefault="00203DF7" w:rsidP="009E48D3">
            <w:pPr>
              <w:widowControl w:val="0"/>
              <w:rPr>
                <w:rFonts w:ascii="Arial" w:hAnsi="Arial" w:cs="Arial"/>
                <w:sz w:val="20"/>
                <w:szCs w:val="20"/>
              </w:rPr>
            </w:pPr>
            <w:r w:rsidRPr="008D3DF2">
              <w:rPr>
                <w:rFonts w:ascii="Arial" w:hAnsi="Arial" w:cs="Arial"/>
                <w:sz w:val="20"/>
                <w:szCs w:val="20"/>
              </w:rPr>
              <w:t>Deliktsrecht und Schadensrecht /</w:t>
            </w:r>
          </w:p>
          <w:p w:rsidR="00203DF7" w:rsidRPr="008D3DF2" w:rsidRDefault="00203DF7" w:rsidP="00BC2477">
            <w:pPr>
              <w:widowControl w:val="0"/>
              <w:rPr>
                <w:rFonts w:ascii="Arial" w:hAnsi="Arial" w:cs="Arial"/>
                <w:i/>
                <w:sz w:val="20"/>
                <w:szCs w:val="20"/>
              </w:rPr>
            </w:pPr>
            <w:r w:rsidRPr="008D3DF2">
              <w:rPr>
                <w:rFonts w:ascii="Arial" w:hAnsi="Arial" w:cs="Arial"/>
                <w:i/>
                <w:sz w:val="20"/>
                <w:szCs w:val="20"/>
              </w:rPr>
              <w:t xml:space="preserve">Law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Torts </w:t>
            </w:r>
            <w:proofErr w:type="spellStart"/>
            <w:r w:rsidRPr="008D3DF2">
              <w:rPr>
                <w:rFonts w:ascii="Arial" w:hAnsi="Arial" w:cs="Arial"/>
                <w:i/>
                <w:sz w:val="20"/>
                <w:szCs w:val="20"/>
              </w:rPr>
              <w:t>and</w:t>
            </w:r>
            <w:proofErr w:type="spellEnd"/>
            <w:r w:rsidRPr="008D3DF2">
              <w:rPr>
                <w:rFonts w:ascii="Arial" w:hAnsi="Arial" w:cs="Arial"/>
                <w:i/>
                <w:sz w:val="20"/>
                <w:szCs w:val="20"/>
              </w:rPr>
              <w:t xml:space="preserve"> </w:t>
            </w:r>
            <w:proofErr w:type="spellStart"/>
            <w:r w:rsidR="00BC2477" w:rsidRPr="008D3DF2">
              <w:rPr>
                <w:rFonts w:ascii="Arial" w:hAnsi="Arial" w:cs="Arial"/>
                <w:i/>
                <w:sz w:val="20"/>
                <w:szCs w:val="20"/>
              </w:rPr>
              <w:t>Damages</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w:t>
            </w:r>
            <w:r w:rsidR="00BC2477" w:rsidRPr="00BC2477">
              <w:rPr>
                <w:rFonts w:ascii="Arial" w:hAnsi="Arial" w:cs="Arial"/>
                <w:i/>
                <w:sz w:val="20"/>
                <w:szCs w:val="20"/>
                <w:lang w:val="en-US"/>
              </w:rPr>
              <w:t xml:space="preserve"> II</w:t>
            </w:r>
            <w:r w:rsidRPr="00BC2477">
              <w:rPr>
                <w:rFonts w:ascii="Arial" w:hAnsi="Arial" w:cs="Arial"/>
                <w:i/>
                <w:sz w:val="20"/>
                <w:szCs w:val="20"/>
                <w:lang w:val="en-US"/>
              </w:rPr>
              <w:t xml:space="preserve">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4</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sidRPr="00FC4801">
              <w:rPr>
                <w:rFonts w:ascii="Arial" w:hAnsi="Arial" w:cs="Arial"/>
                <w:sz w:val="20"/>
                <w:szCs w:val="20"/>
                <w:lang w:val="en-GB"/>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C95105" w:rsidRDefault="00203DF7" w:rsidP="009E48D3">
            <w:pPr>
              <w:widowControl w:val="0"/>
              <w:snapToGrid w:val="0"/>
              <w:rPr>
                <w:rFonts w:ascii="Arial" w:hAnsi="Arial" w:cs="Arial"/>
                <w:sz w:val="20"/>
                <w:szCs w:val="20"/>
                <w:lang w:val="en-GB"/>
              </w:rPr>
            </w:pPr>
            <w:proofErr w:type="spellStart"/>
            <w:r w:rsidRPr="00C95105">
              <w:rPr>
                <w:rFonts w:ascii="Arial" w:hAnsi="Arial" w:cs="Arial"/>
                <w:sz w:val="20"/>
                <w:szCs w:val="20"/>
                <w:lang w:val="en-GB"/>
              </w:rPr>
              <w:t>Europarecht</w:t>
            </w:r>
            <w:proofErr w:type="spellEnd"/>
            <w:r w:rsidRPr="00C95105">
              <w:rPr>
                <w:rFonts w:ascii="Arial" w:hAnsi="Arial" w:cs="Arial"/>
                <w:sz w:val="20"/>
                <w:szCs w:val="20"/>
                <w:lang w:val="en-GB"/>
              </w:rPr>
              <w:t>/</w:t>
            </w:r>
          </w:p>
          <w:p w:rsidR="00203DF7" w:rsidRPr="00BC2477" w:rsidRDefault="00203DF7" w:rsidP="00C77E4C">
            <w:pPr>
              <w:widowControl w:val="0"/>
              <w:rPr>
                <w:rFonts w:ascii="Arial" w:hAnsi="Arial" w:cs="Arial"/>
                <w:sz w:val="20"/>
                <w:szCs w:val="20"/>
                <w:lang w:val="en-US"/>
              </w:rPr>
            </w:pPr>
            <w:r>
              <w:rPr>
                <w:rFonts w:ascii="Arial" w:hAnsi="Arial" w:cs="Arial"/>
                <w:i/>
                <w:sz w:val="20"/>
                <w:szCs w:val="20"/>
                <w:lang w:val="en-GB"/>
              </w:rPr>
              <w:t>European</w:t>
            </w:r>
            <w:r w:rsidR="00BC2477">
              <w:rPr>
                <w:rFonts w:ascii="Arial" w:hAnsi="Arial" w:cs="Arial"/>
                <w:i/>
                <w:sz w:val="20"/>
                <w:szCs w:val="20"/>
                <w:lang w:val="en-GB"/>
              </w:rPr>
              <w:t xml:space="preserve"> Union</w:t>
            </w:r>
            <w:r w:rsidR="00C77E4C">
              <w:rPr>
                <w:rFonts w:ascii="Arial" w:hAnsi="Arial" w:cs="Arial"/>
                <w:i/>
                <w:sz w:val="20"/>
                <w:szCs w:val="20"/>
                <w:lang w:val="en-GB"/>
              </w:rPr>
              <w:t xml:space="preserve"> Law</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Pr>
                <w:rFonts w:ascii="Arial" w:hAnsi="Arial" w:cs="Arial"/>
                <w:sz w:val="20"/>
                <w:szCs w:val="20"/>
                <w:lang w:val="en-GB"/>
              </w:rPr>
              <w:t>X</w:t>
            </w:r>
          </w:p>
        </w:tc>
      </w:tr>
      <w:tr w:rsidR="00203DF7" w:rsidTr="00D27D88">
        <w:trPr>
          <w:cantSplit/>
          <w:trHeight w:val="907"/>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rPr>
            </w:pPr>
            <w:r w:rsidRPr="00BC2477">
              <w:rPr>
                <w:rFonts w:ascii="Arial" w:hAnsi="Arial" w:cs="Arial"/>
                <w:sz w:val="20"/>
                <w:szCs w:val="20"/>
              </w:rPr>
              <w:t>Schuldrecht I (vertragliche Schuldverhältnisse)/</w:t>
            </w:r>
          </w:p>
          <w:p w:rsidR="00203DF7" w:rsidRPr="00BC2477" w:rsidRDefault="00BC2477" w:rsidP="009E48D3">
            <w:pPr>
              <w:widowControl w:val="0"/>
              <w:rPr>
                <w:rFonts w:ascii="Arial" w:hAnsi="Arial" w:cs="Arial"/>
                <w:i/>
                <w:sz w:val="20"/>
                <w:szCs w:val="20"/>
              </w:rPr>
            </w:pPr>
            <w:r w:rsidRPr="00BC2477">
              <w:rPr>
                <w:rFonts w:ascii="Arial" w:hAnsi="Arial" w:cs="Arial"/>
                <w:i/>
                <w:sz w:val="20"/>
                <w:szCs w:val="20"/>
              </w:rPr>
              <w:t xml:space="preserve">Law </w:t>
            </w:r>
            <w:proofErr w:type="spellStart"/>
            <w:r w:rsidRPr="00BC2477">
              <w:rPr>
                <w:rFonts w:ascii="Arial" w:hAnsi="Arial" w:cs="Arial"/>
                <w:i/>
                <w:sz w:val="20"/>
                <w:szCs w:val="20"/>
              </w:rPr>
              <w:t>of</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Obligations</w:t>
            </w:r>
            <w:proofErr w:type="spellEnd"/>
            <w:r w:rsidRPr="00BC2477">
              <w:rPr>
                <w:rFonts w:ascii="Arial" w:hAnsi="Arial" w:cs="Arial"/>
                <w:i/>
                <w:sz w:val="20"/>
                <w:szCs w:val="20"/>
              </w:rPr>
              <w:t xml:space="preserve">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 II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D427DA"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D427DA"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907"/>
        </w:trPr>
        <w:tc>
          <w:tcPr>
            <w:tcW w:w="725" w:type="pct"/>
            <w:tcBorders>
              <w:top w:val="single" w:sz="18" w:space="0" w:color="FFFFFF"/>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top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7A36A9" w:rsidP="009E48D3">
            <w:pPr>
              <w:widowControl w:val="0"/>
              <w:snapToGrid w:val="0"/>
              <w:rPr>
                <w:rFonts w:ascii="Arial" w:hAnsi="Arial" w:cs="Arial"/>
                <w:sz w:val="20"/>
                <w:szCs w:val="20"/>
                <w:lang w:val="en-GB"/>
              </w:rPr>
            </w:pPr>
            <w:r>
              <w:rPr>
                <w:rFonts w:ascii="Arial" w:hAnsi="Arial" w:cs="Arial"/>
                <w:sz w:val="20"/>
                <w:szCs w:val="20"/>
                <w:lang w:val="en-GB"/>
              </w:rPr>
              <w:t>WS 20xx/</w:t>
            </w:r>
            <w:r w:rsidR="005E3B67">
              <w:rPr>
                <w:rFonts w:ascii="Arial" w:hAnsi="Arial" w:cs="Arial"/>
                <w:sz w:val="20"/>
                <w:szCs w:val="20"/>
                <w:lang w:val="en-GB"/>
              </w:rPr>
              <w:t>xx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Bürgerliches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Private Law</w:t>
            </w:r>
            <w:r w:rsidR="00AF427D">
              <w:rPr>
                <w:rFonts w:ascii="Arial" w:hAnsi="Arial" w:cs="Arial"/>
                <w:i/>
                <w:sz w:val="20"/>
                <w:szCs w:val="20"/>
              </w:rPr>
              <w:t xml:space="preserve"> (Basic)</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Öffentliches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Public Law</w:t>
            </w:r>
            <w:r w:rsidR="00AF427D">
              <w:rPr>
                <w:rFonts w:ascii="Arial" w:hAnsi="Arial" w:cs="Arial"/>
                <w:i/>
                <w:sz w:val="20"/>
                <w:szCs w:val="20"/>
              </w:rPr>
              <w:t xml:space="preserve"> (Basic)</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b/>
                <w:i/>
                <w:sz w:val="20"/>
                <w:szCs w:val="20"/>
              </w:rPr>
            </w:pPr>
            <w:r>
              <w:rPr>
                <w:rFonts w:ascii="Arial" w:hAnsi="Arial" w:cs="Arial"/>
                <w:sz w:val="20"/>
                <w:szCs w:val="20"/>
              </w:rPr>
              <w:t>Römische Rechtsgeschichte</w:t>
            </w:r>
            <w:r>
              <w:rPr>
                <w:rFonts w:ascii="Arial" w:hAnsi="Arial" w:cs="Arial"/>
                <w:b/>
                <w:i/>
                <w:sz w:val="20"/>
                <w:szCs w:val="20"/>
              </w:rPr>
              <w:t>/</w:t>
            </w:r>
          </w:p>
          <w:p w:rsidR="00203DF7" w:rsidRPr="002814CA" w:rsidRDefault="00203DF7" w:rsidP="009E48D3">
            <w:pPr>
              <w:widowControl w:val="0"/>
              <w:snapToGrid w:val="0"/>
              <w:rPr>
                <w:rFonts w:ascii="Arial" w:hAnsi="Arial" w:cs="Arial"/>
                <w:i/>
                <w:sz w:val="20"/>
                <w:szCs w:val="20"/>
              </w:rPr>
            </w:pPr>
            <w:r>
              <w:rPr>
                <w:rFonts w:ascii="Arial" w:hAnsi="Arial" w:cs="Arial"/>
                <w:i/>
                <w:sz w:val="20"/>
                <w:szCs w:val="20"/>
              </w:rPr>
              <w:t>Roman L</w:t>
            </w:r>
            <w:r w:rsidRPr="00D6019F">
              <w:rPr>
                <w:rFonts w:ascii="Arial" w:hAnsi="Arial" w:cs="Arial"/>
                <w:i/>
                <w:sz w:val="20"/>
                <w:szCs w:val="20"/>
              </w:rPr>
              <w:t xml:space="preserve">egal </w:t>
            </w:r>
            <w:proofErr w:type="spellStart"/>
            <w:r>
              <w:rPr>
                <w:rFonts w:ascii="Arial" w:hAnsi="Arial" w:cs="Arial"/>
                <w:i/>
                <w:sz w:val="20"/>
                <w:szCs w:val="20"/>
              </w:rPr>
              <w:t>H</w:t>
            </w:r>
            <w:r w:rsidRPr="00D6019F">
              <w:rPr>
                <w:rFonts w:ascii="Arial" w:hAnsi="Arial" w:cs="Arial"/>
                <w:i/>
                <w:sz w:val="20"/>
                <w:szCs w:val="20"/>
              </w:rPr>
              <w:t>istory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i/>
                <w:sz w:val="20"/>
                <w:szCs w:val="20"/>
              </w:rPr>
            </w:pPr>
            <w:r>
              <w:rPr>
                <w:rFonts w:ascii="Arial" w:hAnsi="Arial" w:cs="Arial"/>
                <w:sz w:val="20"/>
                <w:szCs w:val="20"/>
              </w:rPr>
              <w:t>Rechtssoziologie</w:t>
            </w:r>
            <w:r w:rsidRPr="002814CA">
              <w:rPr>
                <w:rFonts w:ascii="Arial" w:hAnsi="Arial" w:cs="Arial"/>
                <w:sz w:val="20"/>
                <w:szCs w:val="20"/>
              </w:rPr>
              <w:t>/</w:t>
            </w:r>
          </w:p>
          <w:p w:rsidR="00203DF7" w:rsidRPr="002814CA" w:rsidRDefault="00203DF7" w:rsidP="009E48D3">
            <w:pPr>
              <w:widowControl w:val="0"/>
              <w:snapToGrid w:val="0"/>
              <w:rPr>
                <w:rFonts w:ascii="Arial" w:hAnsi="Arial" w:cs="Arial"/>
                <w:sz w:val="20"/>
                <w:szCs w:val="20"/>
              </w:rPr>
            </w:pPr>
            <w:r>
              <w:rPr>
                <w:rFonts w:ascii="Arial" w:hAnsi="Arial" w:cs="Arial"/>
                <w:i/>
                <w:sz w:val="20"/>
                <w:szCs w:val="20"/>
              </w:rPr>
              <w:t xml:space="preserve">Legal </w:t>
            </w:r>
            <w:proofErr w:type="spellStart"/>
            <w:r>
              <w:rPr>
                <w:rFonts w:ascii="Arial" w:hAnsi="Arial" w:cs="Arial"/>
                <w:i/>
                <w:sz w:val="20"/>
                <w:szCs w:val="20"/>
              </w:rPr>
              <w:t>Sociology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203DF7" w:rsidRPr="0057661D" w:rsidTr="00C35F23">
        <w:trPr>
          <w:cantSplit/>
          <w:trHeight w:hRule="exact" w:val="907"/>
        </w:trPr>
        <w:tc>
          <w:tcPr>
            <w:tcW w:w="725" w:type="pct"/>
            <w:tcBorders>
              <w:bottom w:val="single" w:sz="18" w:space="0" w:color="FFFFFF"/>
            </w:tcBorders>
            <w:shd w:val="clear" w:color="auto" w:fill="E5E5E5"/>
            <w:vAlign w:val="center"/>
          </w:tcPr>
          <w:p w:rsidR="00203DF7" w:rsidRPr="0057661D" w:rsidRDefault="00203DF7" w:rsidP="009E48D3">
            <w:pPr>
              <w:widowControl w:val="0"/>
              <w:rPr>
                <w:rFonts w:ascii="Arial" w:hAnsi="Arial" w:cs="Arial"/>
                <w:sz w:val="20"/>
                <w:szCs w:val="20"/>
                <w:highlight w:val="yellow"/>
                <w:lang w:val="en-GB"/>
              </w:rPr>
            </w:pPr>
          </w:p>
        </w:tc>
        <w:tc>
          <w:tcPr>
            <w:tcW w:w="1200"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GB"/>
              </w:rPr>
            </w:pPr>
            <w:proofErr w:type="spellStart"/>
            <w:r w:rsidRPr="00C95105">
              <w:rPr>
                <w:rFonts w:ascii="Arial" w:hAnsi="Arial" w:cs="Arial"/>
                <w:sz w:val="20"/>
                <w:szCs w:val="20"/>
                <w:lang w:val="en-GB"/>
              </w:rPr>
              <w:t>Vorlesung</w:t>
            </w:r>
            <w:proofErr w:type="spellEnd"/>
            <w:r w:rsidRPr="00C95105">
              <w:rPr>
                <w:rFonts w:ascii="Arial" w:hAnsi="Arial" w:cs="Arial"/>
                <w:sz w:val="20"/>
                <w:szCs w:val="20"/>
                <w:lang w:val="en-GB"/>
              </w:rPr>
              <w:t>/</w:t>
            </w:r>
          </w:p>
          <w:p w:rsidR="00203DF7" w:rsidRPr="00C95105" w:rsidRDefault="00203DF7" w:rsidP="009E48D3">
            <w:pPr>
              <w:widowControl w:val="0"/>
              <w:rPr>
                <w:rFonts w:ascii="Arial" w:hAnsi="Arial" w:cs="Arial"/>
                <w:i/>
                <w:sz w:val="20"/>
                <w:szCs w:val="20"/>
                <w:lang w:val="en-GB"/>
              </w:rPr>
            </w:pPr>
            <w:r w:rsidRPr="00C95105">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47619B" w:rsidRDefault="00203DF7" w:rsidP="009E48D3">
            <w:pPr>
              <w:widowControl w:val="0"/>
              <w:rPr>
                <w:rFonts w:ascii="Arial" w:hAnsi="Arial" w:cs="Arial"/>
                <w:sz w:val="20"/>
                <w:szCs w:val="20"/>
              </w:rPr>
            </w:pPr>
            <w:r w:rsidRPr="0047619B">
              <w:rPr>
                <w:rFonts w:ascii="Arial" w:hAnsi="Arial" w:cs="Arial"/>
                <w:sz w:val="20"/>
                <w:szCs w:val="20"/>
              </w:rPr>
              <w:t>Schuldrecht II (besondere Vertrags</w:t>
            </w:r>
            <w:r>
              <w:rPr>
                <w:rFonts w:ascii="Arial" w:hAnsi="Arial" w:cs="Arial"/>
                <w:sz w:val="20"/>
                <w:szCs w:val="20"/>
              </w:rPr>
              <w:t>-</w:t>
            </w:r>
            <w:proofErr w:type="spellStart"/>
            <w:r w:rsidRPr="0047619B">
              <w:rPr>
                <w:rFonts w:ascii="Arial" w:hAnsi="Arial" w:cs="Arial"/>
                <w:sz w:val="20"/>
                <w:szCs w:val="20"/>
              </w:rPr>
              <w:t>typen</w:t>
            </w:r>
            <w:proofErr w:type="spellEnd"/>
            <w:r w:rsidRPr="0047619B">
              <w:rPr>
                <w:rFonts w:ascii="Arial" w:hAnsi="Arial" w:cs="Arial"/>
                <w:sz w:val="20"/>
                <w:szCs w:val="20"/>
              </w:rPr>
              <w:t xml:space="preserve">, </w:t>
            </w:r>
            <w:proofErr w:type="spellStart"/>
            <w:r w:rsidRPr="0047619B">
              <w:rPr>
                <w:rFonts w:ascii="Arial" w:hAnsi="Arial" w:cs="Arial"/>
                <w:sz w:val="20"/>
                <w:szCs w:val="20"/>
              </w:rPr>
              <w:t>GoA</w:t>
            </w:r>
            <w:proofErr w:type="spellEnd"/>
            <w:r w:rsidRPr="0047619B">
              <w:rPr>
                <w:rFonts w:ascii="Arial" w:hAnsi="Arial" w:cs="Arial"/>
                <w:sz w:val="20"/>
                <w:szCs w:val="20"/>
              </w:rPr>
              <w:t>, Bereicherungsrecht)/</w:t>
            </w:r>
          </w:p>
          <w:p w:rsidR="00203DF7" w:rsidRPr="00C95105" w:rsidRDefault="00203DF7" w:rsidP="00BD4EB1">
            <w:pPr>
              <w:widowControl w:val="0"/>
              <w:rPr>
                <w:rFonts w:ascii="Arial" w:hAnsi="Arial" w:cs="Arial"/>
                <w:i/>
                <w:sz w:val="20"/>
                <w:szCs w:val="20"/>
                <w:lang w:val="en-US"/>
              </w:rPr>
            </w:pPr>
            <w:r w:rsidRPr="00C95105">
              <w:rPr>
                <w:rFonts w:ascii="Arial" w:hAnsi="Arial" w:cs="Arial"/>
                <w:i/>
                <w:sz w:val="20"/>
                <w:szCs w:val="20"/>
                <w:lang w:val="en-GB"/>
              </w:rPr>
              <w:t>Law of Obliga</w:t>
            </w:r>
            <w:r w:rsidR="00BD4EB1">
              <w:rPr>
                <w:rFonts w:ascii="Arial" w:hAnsi="Arial" w:cs="Arial"/>
                <w:i/>
                <w:sz w:val="20"/>
                <w:szCs w:val="20"/>
                <w:lang w:val="en-GB"/>
              </w:rPr>
              <w:t>tions II</w:t>
            </w:r>
          </w:p>
        </w:tc>
        <w:tc>
          <w:tcPr>
            <w:tcW w:w="550"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jc w:val="center"/>
              <w:rPr>
                <w:rFonts w:ascii="Arial" w:hAnsi="Arial" w:cs="Arial"/>
                <w:sz w:val="20"/>
                <w:szCs w:val="20"/>
                <w:lang w:val="en-GB"/>
              </w:rPr>
            </w:pPr>
            <w:r w:rsidRPr="00C95105">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rPr>
            </w:pPr>
            <w:r w:rsidRPr="00C95105">
              <w:rPr>
                <w:rFonts w:ascii="Arial" w:hAnsi="Arial" w:cs="Arial"/>
                <w:sz w:val="20"/>
                <w:szCs w:val="20"/>
              </w:rPr>
              <w:t>-</w:t>
            </w:r>
          </w:p>
          <w:p w:rsidR="00203DF7" w:rsidRPr="00C95105" w:rsidRDefault="00203DF7" w:rsidP="009E48D3">
            <w:pPr>
              <w:widowControl w:val="0"/>
              <w:rPr>
                <w:rFonts w:ascii="Arial" w:hAnsi="Arial" w:cs="Arial"/>
                <w:sz w:val="20"/>
                <w:szCs w:val="20"/>
              </w:rPr>
            </w:pPr>
            <w:proofErr w:type="spellStart"/>
            <w:r w:rsidRPr="00C95105">
              <w:rPr>
                <w:rFonts w:ascii="Arial" w:hAnsi="Arial" w:cs="Arial"/>
                <w:i/>
                <w:sz w:val="20"/>
                <w:szCs w:val="20"/>
              </w:rPr>
              <w:t>n.g</w:t>
            </w:r>
            <w:proofErr w:type="spellEnd"/>
            <w:r w:rsidRPr="00C95105">
              <w:rPr>
                <w:rFonts w:ascii="Arial" w:hAnsi="Arial" w:cs="Arial"/>
                <w:sz w:val="20"/>
                <w:szCs w:val="20"/>
              </w:rPr>
              <w:t>.</w:t>
            </w:r>
          </w:p>
        </w:tc>
      </w:tr>
      <w:tr w:rsidR="00203DF7" w:rsidTr="00D27D88">
        <w:trPr>
          <w:cantSplit/>
          <w:trHeight w:hRule="exact" w:val="907"/>
        </w:trPr>
        <w:tc>
          <w:tcPr>
            <w:tcW w:w="725" w:type="pct"/>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BC68D0" w:rsidRDefault="00203DF7" w:rsidP="009E48D3">
            <w:pPr>
              <w:widowControl w:val="0"/>
              <w:rPr>
                <w:rFonts w:ascii="Arial" w:hAnsi="Arial" w:cs="Arial"/>
                <w:sz w:val="20"/>
                <w:szCs w:val="20"/>
              </w:rPr>
            </w:pPr>
            <w:r w:rsidRPr="00BC68D0">
              <w:rPr>
                <w:rFonts w:ascii="Arial" w:hAnsi="Arial" w:cs="Arial"/>
                <w:sz w:val="20"/>
                <w:szCs w:val="20"/>
              </w:rPr>
              <w:t>Sachenrecht mit Sicherungsgeschäften/</w:t>
            </w:r>
          </w:p>
          <w:p w:rsidR="00203DF7" w:rsidRPr="00BC68D0" w:rsidRDefault="00203DF7" w:rsidP="009E48D3">
            <w:pPr>
              <w:widowControl w:val="0"/>
              <w:rPr>
                <w:rFonts w:ascii="Arial" w:hAnsi="Arial" w:cs="Arial"/>
                <w:i/>
                <w:sz w:val="20"/>
                <w:szCs w:val="20"/>
              </w:rPr>
            </w:pPr>
            <w:r w:rsidRPr="00BC68D0">
              <w:rPr>
                <w:rFonts w:ascii="Arial" w:hAnsi="Arial" w:cs="Arial"/>
                <w:i/>
                <w:sz w:val="20"/>
                <w:szCs w:val="20"/>
              </w:rPr>
              <w:t>Property Law</w:t>
            </w:r>
            <w:r w:rsidR="00BD4EB1">
              <w:rPr>
                <w:rFonts w:ascii="Arial" w:hAnsi="Arial" w:cs="Arial"/>
                <w:i/>
                <w:sz w:val="20"/>
                <w:szCs w:val="20"/>
              </w:rPr>
              <w:t xml:space="preserve"> </w:t>
            </w:r>
            <w:proofErr w:type="spellStart"/>
            <w:r w:rsidR="00BD4EB1">
              <w:rPr>
                <w:rFonts w:ascii="Arial" w:hAnsi="Arial" w:cs="Arial"/>
                <w:i/>
                <w:sz w:val="20"/>
                <w:szCs w:val="20"/>
              </w:rPr>
              <w:t>and</w:t>
            </w:r>
            <w:proofErr w:type="spellEnd"/>
            <w:r w:rsidR="00BD4EB1">
              <w:rPr>
                <w:rFonts w:ascii="Arial" w:hAnsi="Arial" w:cs="Arial"/>
                <w:i/>
                <w:sz w:val="20"/>
                <w:szCs w:val="20"/>
              </w:rPr>
              <w:t xml:space="preserve"> Securities</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5E3B67">
        <w:trPr>
          <w:cantSplit/>
          <w:trHeight w:hRule="exact" w:val="680"/>
        </w:trPr>
        <w:tc>
          <w:tcPr>
            <w:tcW w:w="725" w:type="pct"/>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Allgemeines Verwaltungsrecht/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Administra</w:t>
            </w:r>
            <w:r w:rsidR="00AF427D">
              <w:rPr>
                <w:rFonts w:ascii="Arial" w:hAnsi="Arial" w:cs="Arial"/>
                <w:i/>
                <w:sz w:val="20"/>
                <w:szCs w:val="20"/>
              </w:rPr>
              <w:t>tive Law</w:t>
            </w:r>
            <w:r w:rsidR="00C35F23">
              <w:rPr>
                <w:rFonts w:ascii="Arial" w:hAnsi="Arial" w:cs="Arial"/>
                <w:i/>
                <w:sz w:val="20"/>
                <w:szCs w:val="20"/>
              </w:rPr>
              <w:t xml:space="preserve"> I</w:t>
            </w:r>
          </w:p>
        </w:tc>
        <w:tc>
          <w:tcPr>
            <w:tcW w:w="550" w:type="pct"/>
            <w:tcBorders>
              <w:left w:val="single" w:sz="18" w:space="0" w:color="FFFFFF"/>
              <w:bottom w:val="single" w:sz="18" w:space="0" w:color="FFFFFF"/>
            </w:tcBorders>
            <w:shd w:val="clear" w:color="auto" w:fill="E5E5E5"/>
            <w:vAlign w:val="center"/>
          </w:tcPr>
          <w:p w:rsidR="00203DF7" w:rsidRPr="00492CE6" w:rsidRDefault="00203DF7" w:rsidP="009E48D3">
            <w:pPr>
              <w:widowControl w:val="0"/>
              <w:jc w:val="center"/>
              <w:rPr>
                <w:rFonts w:ascii="Arial" w:hAnsi="Arial" w:cs="Arial"/>
                <w:sz w:val="20"/>
                <w:szCs w:val="20"/>
              </w:rPr>
            </w:pPr>
            <w:r>
              <w:rPr>
                <w:rFonts w:ascii="Arial" w:hAnsi="Arial" w:cs="Arial"/>
                <w:sz w:val="20"/>
                <w:szCs w:val="20"/>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US"/>
              </w:rPr>
            </w:pPr>
            <w:proofErr w:type="spellStart"/>
            <w:r w:rsidRPr="00C95105">
              <w:rPr>
                <w:rFonts w:ascii="Arial" w:hAnsi="Arial" w:cs="Arial"/>
                <w:sz w:val="20"/>
                <w:szCs w:val="20"/>
                <w:lang w:val="en-US"/>
              </w:rPr>
              <w:t>Schuldrecht</w:t>
            </w:r>
            <w:proofErr w:type="spellEnd"/>
            <w:r w:rsidRPr="00C95105">
              <w:rPr>
                <w:rFonts w:ascii="Arial" w:hAnsi="Arial" w:cs="Arial"/>
                <w:sz w:val="20"/>
                <w:szCs w:val="20"/>
                <w:lang w:val="en-US"/>
              </w:rPr>
              <w:t xml:space="preserve"> II/</w:t>
            </w:r>
          </w:p>
          <w:p w:rsidR="00203DF7" w:rsidRPr="00C75FD1" w:rsidRDefault="00203DF7" w:rsidP="009E48D3">
            <w:pPr>
              <w:widowControl w:val="0"/>
              <w:rPr>
                <w:rFonts w:ascii="Arial" w:hAnsi="Arial" w:cs="Arial"/>
                <w:sz w:val="20"/>
                <w:szCs w:val="20"/>
                <w:lang w:val="en-US"/>
              </w:rPr>
            </w:pPr>
            <w:r w:rsidRPr="00C95105">
              <w:rPr>
                <w:rFonts w:ascii="Arial" w:hAnsi="Arial" w:cs="Arial"/>
                <w:i/>
                <w:sz w:val="20"/>
                <w:szCs w:val="20"/>
                <w:lang w:val="en-GB"/>
              </w:rPr>
              <w:t>Law of Obligations II</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rPr>
            </w:pPr>
            <w:r w:rsidRPr="00D6019F">
              <w:rPr>
                <w:rFonts w:ascii="Arial" w:hAnsi="Arial" w:cs="Arial"/>
                <w:i/>
                <w:sz w:val="20"/>
                <w:szCs w:val="20"/>
                <w:lang w:val="en-GB"/>
              </w:rPr>
              <w:t>Property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 (Allgemeiner Teil)</w:t>
            </w:r>
            <w:r>
              <w:rPr>
                <w:rFonts w:ascii="Arial" w:hAnsi="Arial" w:cs="Arial"/>
                <w:sz w:val="20"/>
                <w:szCs w:val="20"/>
              </w:rPr>
              <w:t>/</w:t>
            </w:r>
          </w:p>
          <w:p w:rsidR="00203DF7" w:rsidRPr="00AF342C" w:rsidRDefault="00AF427D" w:rsidP="009E48D3">
            <w:pPr>
              <w:widowControl w:val="0"/>
              <w:rPr>
                <w:rFonts w:ascii="Arial" w:hAnsi="Arial" w:cs="Arial"/>
                <w:i/>
                <w:sz w:val="20"/>
                <w:szCs w:val="20"/>
              </w:rPr>
            </w:pPr>
            <w:r>
              <w:rPr>
                <w:rFonts w:ascii="Arial" w:hAnsi="Arial" w:cs="Arial"/>
                <w:i/>
                <w:sz w:val="20"/>
                <w:szCs w:val="20"/>
              </w:rPr>
              <w:t>Administrative Law I</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5E3B67">
        <w:trPr>
          <w:cantSplit/>
          <w:trHeight w:hRule="exact" w:val="680"/>
        </w:trPr>
        <w:tc>
          <w:tcPr>
            <w:tcW w:w="725" w:type="pct"/>
            <w:tcBorders>
              <w:bottom w:val="single" w:sz="18" w:space="0" w:color="FFFFFF"/>
            </w:tcBorders>
            <w:shd w:val="clear" w:color="auto" w:fill="E5E5E5"/>
            <w:vAlign w:val="center"/>
          </w:tcPr>
          <w:p w:rsidR="00203DF7" w:rsidRPr="008B2509"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Strafrecht</w:t>
            </w:r>
            <w:proofErr w:type="spellEnd"/>
            <w:r>
              <w:rPr>
                <w:rFonts w:ascii="Arial" w:hAnsi="Arial" w:cs="Arial"/>
                <w:sz w:val="20"/>
                <w:szCs w:val="20"/>
                <w:lang w:val="en-GB"/>
              </w:rPr>
              <w:t xml:space="preserve"> </w:t>
            </w:r>
            <w:proofErr w:type="spellStart"/>
            <w:r>
              <w:rPr>
                <w:rFonts w:ascii="Arial" w:hAnsi="Arial" w:cs="Arial"/>
                <w:sz w:val="20"/>
                <w:szCs w:val="20"/>
                <w:lang w:val="en-GB"/>
              </w:rPr>
              <w:t>für</w:t>
            </w:r>
            <w:proofErr w:type="spellEnd"/>
            <w:r>
              <w:rPr>
                <w:rFonts w:ascii="Arial" w:hAnsi="Arial" w:cs="Arial"/>
                <w:sz w:val="20"/>
                <w:szCs w:val="20"/>
                <w:lang w:val="en-GB"/>
              </w:rPr>
              <w:t xml:space="preserve"> </w:t>
            </w:r>
            <w:proofErr w:type="spellStart"/>
            <w:r>
              <w:rPr>
                <w:rFonts w:ascii="Arial" w:hAnsi="Arial" w:cs="Arial"/>
                <w:sz w:val="20"/>
                <w:szCs w:val="20"/>
                <w:lang w:val="en-GB"/>
              </w:rPr>
              <w:t>Fortgeschrittene</w:t>
            </w:r>
            <w:proofErr w:type="spellEnd"/>
            <w:r>
              <w:rPr>
                <w:rFonts w:ascii="Arial" w:hAnsi="Arial" w:cs="Arial"/>
                <w:sz w:val="20"/>
                <w:szCs w:val="20"/>
                <w:lang w:val="en-GB"/>
              </w:rPr>
              <w:t>/</w:t>
            </w:r>
          </w:p>
          <w:p w:rsidR="00203DF7" w:rsidRPr="00322B19" w:rsidRDefault="00BD4EB1" w:rsidP="00BD4EB1">
            <w:pPr>
              <w:widowControl w:val="0"/>
              <w:rPr>
                <w:rFonts w:ascii="Arial" w:hAnsi="Arial" w:cs="Arial"/>
                <w:i/>
                <w:sz w:val="20"/>
                <w:szCs w:val="20"/>
                <w:lang w:val="en-GB"/>
              </w:rPr>
            </w:pPr>
            <w:r>
              <w:rPr>
                <w:rFonts w:ascii="Arial" w:hAnsi="Arial" w:cs="Arial"/>
                <w:i/>
                <w:sz w:val="20"/>
                <w:szCs w:val="20"/>
                <w:lang w:val="en-GB"/>
              </w:rPr>
              <w:t>Criminal Law</w:t>
            </w:r>
            <w:r w:rsidR="00AF427D">
              <w:rPr>
                <w:rFonts w:ascii="Arial" w:hAnsi="Arial" w:cs="Arial"/>
                <w:i/>
                <w:sz w:val="20"/>
                <w:szCs w:val="20"/>
                <w:lang w:val="en-GB"/>
              </w:rPr>
              <w:t xml:space="preserve"> (Advanced)</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A7310A" w:rsidRDefault="00203DF7" w:rsidP="009E48D3">
            <w:pPr>
              <w:widowControl w:val="0"/>
              <w:snapToGrid w:val="0"/>
              <w:rPr>
                <w:rFonts w:ascii="Arial" w:hAnsi="Arial" w:cs="Arial"/>
                <w:i/>
                <w:sz w:val="20"/>
                <w:szCs w:val="20"/>
                <w:lang w:val="en-GB"/>
              </w:rPr>
            </w:pPr>
            <w:proofErr w:type="spellStart"/>
            <w:r>
              <w:rPr>
                <w:rFonts w:ascii="Arial" w:hAnsi="Arial" w:cs="Arial"/>
                <w:sz w:val="20"/>
                <w:szCs w:val="20"/>
                <w:lang w:val="en-GB"/>
              </w:rPr>
              <w:t>Arbeitsrecht</w:t>
            </w:r>
            <w:proofErr w:type="spellEnd"/>
            <w:r>
              <w:rPr>
                <w:rFonts w:ascii="Arial" w:hAnsi="Arial" w:cs="Arial"/>
                <w:sz w:val="20"/>
                <w:szCs w:val="20"/>
                <w:lang w:val="en-GB"/>
              </w:rPr>
              <w:t xml:space="preserve"> I/</w:t>
            </w:r>
          </w:p>
          <w:p w:rsidR="00203DF7" w:rsidRPr="00F928F7" w:rsidRDefault="00BD4EB1" w:rsidP="009E48D3">
            <w:pPr>
              <w:widowControl w:val="0"/>
              <w:snapToGrid w:val="0"/>
              <w:rPr>
                <w:rFonts w:ascii="Arial" w:hAnsi="Arial" w:cs="Arial"/>
                <w:i/>
                <w:sz w:val="20"/>
                <w:szCs w:val="20"/>
                <w:lang w:val="en-GB"/>
              </w:rPr>
            </w:pPr>
            <w:r>
              <w:rPr>
                <w:rFonts w:ascii="Arial" w:hAnsi="Arial" w:cs="Arial"/>
                <w:i/>
                <w:sz w:val="20"/>
                <w:szCs w:val="20"/>
                <w:lang w:val="en-GB"/>
              </w:rPr>
              <w:t>Labour</w:t>
            </w:r>
            <w:r w:rsidR="00203DF7" w:rsidRPr="00A7310A">
              <w:rPr>
                <w:rFonts w:ascii="Arial" w:hAnsi="Arial" w:cs="Arial"/>
                <w:i/>
                <w:sz w:val="20"/>
                <w:szCs w:val="20"/>
                <w:lang w:val="en-GB"/>
              </w:rPr>
              <w:t xml:space="preserve"> Law</w:t>
            </w:r>
            <w:r w:rsidR="00203DF7">
              <w:rPr>
                <w:rFonts w:ascii="Arial" w:hAnsi="Arial" w:cs="Arial"/>
                <w:i/>
                <w:sz w:val="20"/>
                <w:szCs w:val="20"/>
                <w:lang w:val="en-GB"/>
              </w:rPr>
              <w:t xml:space="preserve"> I</w:t>
            </w:r>
            <w:r>
              <w:rPr>
                <w:rFonts w:ascii="Arial" w:hAnsi="Arial" w:cs="Arial"/>
                <w:i/>
                <w:sz w:val="20"/>
                <w:szCs w:val="20"/>
                <w:lang w:val="en-GB"/>
              </w:rPr>
              <w:t xml:space="preserve"> (Individual Labour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Handelsrecht</w:t>
            </w:r>
            <w:proofErr w:type="spellEnd"/>
            <w:r>
              <w:rPr>
                <w:rFonts w:ascii="Arial" w:hAnsi="Arial" w:cs="Arial"/>
                <w:sz w:val="20"/>
                <w:szCs w:val="20"/>
                <w:lang w:val="en-GB"/>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Commercial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5E3B67">
        <w:trPr>
          <w:cantSplit/>
          <w:trHeight w:hRule="exact" w:val="1361"/>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2D4441" w:rsidRDefault="00203DF7" w:rsidP="009E48D3">
            <w:pPr>
              <w:widowControl w:val="0"/>
              <w:snapToGrid w:val="0"/>
              <w:rPr>
                <w:rFonts w:ascii="Arial" w:hAnsi="Arial" w:cs="Arial"/>
                <w:sz w:val="20"/>
                <w:szCs w:val="20"/>
              </w:rPr>
            </w:pPr>
            <w:r w:rsidRPr="002D4441">
              <w:rPr>
                <w:rFonts w:ascii="Arial" w:hAnsi="Arial" w:cs="Arial"/>
                <w:sz w:val="20"/>
                <w:szCs w:val="20"/>
              </w:rPr>
              <w:t>Internationales Privatrecht I (</w:t>
            </w:r>
            <w:r w:rsidRPr="00AF427D">
              <w:rPr>
                <w:rFonts w:ascii="Arial" w:hAnsi="Arial" w:cs="Arial"/>
                <w:sz w:val="20"/>
                <w:szCs w:val="20"/>
              </w:rPr>
              <w:t>Grundlagen des</w:t>
            </w:r>
            <w:r w:rsidR="00BD4EB1" w:rsidRPr="00AF427D">
              <w:rPr>
                <w:rFonts w:ascii="Arial" w:hAnsi="Arial" w:cs="Arial"/>
                <w:sz w:val="20"/>
                <w:szCs w:val="20"/>
              </w:rPr>
              <w:t xml:space="preserve"> deutschen und internationalen Privatrechts</w:t>
            </w:r>
            <w:r w:rsidR="00BD4EB1">
              <w:rPr>
                <w:rFonts w:ascii="Arial" w:hAnsi="Arial" w:cs="Arial"/>
                <w:sz w:val="20"/>
                <w:szCs w:val="20"/>
              </w:rPr>
              <w:t>)</w:t>
            </w:r>
            <w:r w:rsidRPr="002D4441">
              <w:rPr>
                <w:rFonts w:ascii="Arial" w:hAnsi="Arial" w:cs="Arial"/>
                <w:sz w:val="20"/>
                <w:szCs w:val="20"/>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Conflict of Laws</w:t>
            </w:r>
            <w:r>
              <w:rPr>
                <w:rFonts w:ascii="Arial" w:hAnsi="Arial" w:cs="Arial"/>
                <w:i/>
                <w:sz w:val="20"/>
                <w:szCs w:val="20"/>
                <w:lang w:val="en-GB"/>
              </w:rPr>
              <w:t xml:space="preserve"> I</w:t>
            </w:r>
            <w:r w:rsidR="00BD4EB1">
              <w:rPr>
                <w:rFonts w:ascii="Arial" w:hAnsi="Arial" w:cs="Arial"/>
                <w:i/>
                <w:sz w:val="20"/>
                <w:szCs w:val="20"/>
                <w:lang w:val="en-GB"/>
              </w:rPr>
              <w:t xml:space="preserve"> (Basics of European and German Private International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E75E6" w:rsidRDefault="00203DF7" w:rsidP="009E48D3">
            <w:pPr>
              <w:widowControl w:val="0"/>
              <w:rPr>
                <w:rFonts w:ascii="Arial" w:hAnsi="Arial" w:cs="Arial"/>
                <w:sz w:val="20"/>
                <w:szCs w:val="20"/>
                <w:lang w:val="en-GB"/>
              </w:rPr>
            </w:pPr>
            <w:r w:rsidRPr="00CE75E6">
              <w:rPr>
                <w:rFonts w:ascii="Arial" w:hAnsi="Arial" w:cs="Arial"/>
                <w:sz w:val="20"/>
                <w:szCs w:val="20"/>
                <w:lang w:val="en-GB"/>
              </w:rPr>
              <w:t>Zivilprozessrecht/</w:t>
            </w:r>
          </w:p>
          <w:p w:rsidR="00203DF7" w:rsidRDefault="00203DF7" w:rsidP="009E48D3">
            <w:pPr>
              <w:widowControl w:val="0"/>
              <w:snapToGrid w:val="0"/>
              <w:rPr>
                <w:rFonts w:ascii="Arial" w:hAnsi="Arial" w:cs="Arial"/>
                <w:sz w:val="20"/>
                <w:szCs w:val="20"/>
                <w:lang w:val="en-GB"/>
              </w:rPr>
            </w:pPr>
            <w:r w:rsidRPr="00CE75E6">
              <w:rPr>
                <w:rFonts w:ascii="Arial" w:hAnsi="Arial" w:cs="Arial"/>
                <w:i/>
                <w:sz w:val="20"/>
                <w:szCs w:val="20"/>
                <w:lang w:val="en-GB"/>
              </w:rPr>
              <w:t>Civil Procedure</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Polizeirecht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Police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E75E6" w:rsidRDefault="00203DF7" w:rsidP="009E48D3">
            <w:pPr>
              <w:widowControl w:val="0"/>
              <w:snapToGrid w:val="0"/>
              <w:rPr>
                <w:rFonts w:ascii="Arial" w:hAnsi="Arial" w:cs="Arial"/>
                <w:sz w:val="20"/>
                <w:szCs w:val="20"/>
                <w:lang w:val="en-GB"/>
              </w:rPr>
            </w:pPr>
            <w:proofErr w:type="spellStart"/>
            <w:r w:rsidRPr="00CE75E6">
              <w:rPr>
                <w:rFonts w:ascii="Arial" w:hAnsi="Arial" w:cs="Arial"/>
                <w:sz w:val="20"/>
                <w:szCs w:val="20"/>
                <w:lang w:val="en-GB"/>
              </w:rPr>
              <w:t>Baurecht</w:t>
            </w:r>
            <w:proofErr w:type="spellEnd"/>
            <w:r w:rsidRPr="00CE75E6">
              <w:rPr>
                <w:rFonts w:ascii="Arial" w:hAnsi="Arial" w:cs="Arial"/>
                <w:sz w:val="20"/>
                <w:szCs w:val="20"/>
                <w:lang w:val="en-GB"/>
              </w:rPr>
              <w:t>/</w:t>
            </w:r>
          </w:p>
          <w:p w:rsidR="00203DF7" w:rsidRDefault="00AF427D" w:rsidP="00BD4EB1">
            <w:pPr>
              <w:widowControl w:val="0"/>
              <w:snapToGrid w:val="0"/>
              <w:rPr>
                <w:rFonts w:ascii="Arial" w:hAnsi="Arial" w:cs="Arial"/>
                <w:sz w:val="20"/>
                <w:szCs w:val="20"/>
                <w:lang w:val="en-GB"/>
              </w:rPr>
            </w:pPr>
            <w:r>
              <w:rPr>
                <w:rFonts w:ascii="Arial" w:hAnsi="Arial" w:cs="Arial"/>
                <w:i/>
                <w:sz w:val="20"/>
                <w:szCs w:val="20"/>
                <w:lang w:val="en-GB"/>
              </w:rPr>
              <w:t xml:space="preserve">Public </w:t>
            </w:r>
            <w:r w:rsidR="00203DF7" w:rsidRPr="00CE75E6">
              <w:rPr>
                <w:rFonts w:ascii="Arial" w:hAnsi="Arial" w:cs="Arial"/>
                <w:i/>
                <w:sz w:val="20"/>
                <w:szCs w:val="20"/>
                <w:lang w:val="en-GB"/>
              </w:rPr>
              <w:t xml:space="preserve">Construction </w:t>
            </w:r>
            <w:r>
              <w:rPr>
                <w:rFonts w:ascii="Arial" w:hAnsi="Arial" w:cs="Arial"/>
                <w:i/>
                <w:sz w:val="20"/>
                <w:szCs w:val="20"/>
                <w:lang w:val="en-GB"/>
              </w:rPr>
              <w:t xml:space="preserve">and Planning </w:t>
            </w:r>
            <w:r w:rsidR="00203DF7" w:rsidRPr="00CE75E6">
              <w:rPr>
                <w:rFonts w:ascii="Arial" w:hAnsi="Arial" w:cs="Arial"/>
                <w:i/>
                <w:sz w:val="20"/>
                <w:szCs w:val="20"/>
                <w:lang w:val="en-GB"/>
              </w:rPr>
              <w:t>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Verwaltungsprozessrecht</w:t>
            </w:r>
            <w:proofErr w:type="spellEnd"/>
            <w:r>
              <w:rPr>
                <w:rFonts w:ascii="Arial" w:hAnsi="Arial" w:cs="Arial"/>
                <w:sz w:val="20"/>
                <w:szCs w:val="20"/>
                <w:lang w:val="en-GB"/>
              </w:rPr>
              <w:t xml:space="preserve">/ </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 xml:space="preserve">Administrative </w:t>
            </w:r>
            <w:r w:rsidR="00BD4EB1">
              <w:rPr>
                <w:rFonts w:ascii="Arial" w:hAnsi="Arial" w:cs="Arial"/>
                <w:i/>
                <w:sz w:val="20"/>
                <w:szCs w:val="20"/>
                <w:lang w:val="en-GB"/>
              </w:rPr>
              <w:t xml:space="preserve">Court </w:t>
            </w:r>
            <w:r w:rsidRPr="00F928F7">
              <w:rPr>
                <w:rFonts w:ascii="Arial" w:hAnsi="Arial" w:cs="Arial"/>
                <w:i/>
                <w:sz w:val="20"/>
                <w:szCs w:val="20"/>
                <w:lang w:val="en-GB"/>
              </w:rPr>
              <w:t>Procedure</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II (Besonderer Teil)</w:t>
            </w:r>
            <w:r>
              <w:rPr>
                <w:rFonts w:ascii="Arial" w:hAnsi="Arial" w:cs="Arial"/>
                <w:sz w:val="20"/>
                <w:szCs w:val="20"/>
              </w:rPr>
              <w:t>/</w:t>
            </w:r>
          </w:p>
          <w:p w:rsidR="00203DF7" w:rsidRPr="007A3DB4" w:rsidRDefault="00203DF7" w:rsidP="009E48D3">
            <w:pPr>
              <w:widowControl w:val="0"/>
              <w:snapToGrid w:val="0"/>
              <w:rPr>
                <w:rFonts w:ascii="Arial" w:hAnsi="Arial" w:cs="Arial"/>
                <w:sz w:val="20"/>
                <w:szCs w:val="20"/>
              </w:rPr>
            </w:pPr>
            <w:r>
              <w:rPr>
                <w:rFonts w:ascii="Arial" w:hAnsi="Arial" w:cs="Arial"/>
                <w:i/>
                <w:sz w:val="20"/>
                <w:szCs w:val="20"/>
              </w:rPr>
              <w:t xml:space="preserve">Administrative Law II </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2A541F" w:rsidRDefault="00D2134F" w:rsidP="009E48D3">
            <w:pPr>
              <w:widowControl w:val="0"/>
              <w:snapToGrid w:val="0"/>
              <w:rPr>
                <w:rFonts w:ascii="Arial" w:hAnsi="Arial" w:cs="Arial"/>
                <w:sz w:val="20"/>
                <w:szCs w:val="20"/>
                <w:lang w:val="en-GB"/>
              </w:rPr>
            </w:pPr>
            <w:r>
              <w:rPr>
                <w:rFonts w:ascii="Arial" w:hAnsi="Arial" w:cs="Arial"/>
                <w:sz w:val="20"/>
                <w:szCs w:val="20"/>
                <w:lang w:val="en-GB"/>
              </w:rPr>
              <w:t>SPB-</w:t>
            </w:r>
            <w:proofErr w:type="spellStart"/>
            <w:r>
              <w:rPr>
                <w:rFonts w:ascii="Arial" w:hAnsi="Arial" w:cs="Arial"/>
                <w:sz w:val="20"/>
                <w:szCs w:val="20"/>
                <w:lang w:val="en-GB"/>
              </w:rPr>
              <w:t>Vorlesung</w:t>
            </w:r>
            <w:proofErr w:type="spellEnd"/>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79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284"/>
        </w:trPr>
        <w:tc>
          <w:tcPr>
            <w:tcW w:w="5000" w:type="pct"/>
            <w:gridSpan w:val="5"/>
            <w:tcBorders>
              <w:bottom w:val="single" w:sz="18" w:space="0" w:color="FFFFFF"/>
            </w:tcBorders>
            <w:shd w:val="clear" w:color="auto" w:fill="E5E5E5"/>
            <w:vAlign w:val="center"/>
          </w:tcPr>
          <w:p w:rsidR="00203DF7" w:rsidRPr="007A5F2C" w:rsidRDefault="00203DF7" w:rsidP="009E48D3">
            <w:pPr>
              <w:widowControl w:val="0"/>
              <w:rPr>
                <w:rFonts w:ascii="Arial" w:hAnsi="Arial" w:cs="Arial"/>
                <w:sz w:val="20"/>
                <w:szCs w:val="20"/>
                <w:lang w:val="en-GB"/>
              </w:rPr>
            </w:pP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B3987" w:rsidRDefault="005E3B67" w:rsidP="009E48D3">
            <w:pPr>
              <w:widowControl w:val="0"/>
              <w:rPr>
                <w:rFonts w:ascii="Arial" w:hAnsi="Arial" w:cs="Arial"/>
                <w:sz w:val="20"/>
                <w:szCs w:val="20"/>
              </w:rPr>
            </w:pPr>
            <w:r>
              <w:rPr>
                <w:rFonts w:ascii="Arial" w:hAnsi="Arial" w:cs="Arial"/>
                <w:sz w:val="20"/>
                <w:szCs w:val="20"/>
              </w:rPr>
              <w:t>WS 20</w:t>
            </w:r>
            <w:r w:rsidR="00203DF7" w:rsidRPr="005B3987">
              <w:rPr>
                <w:rFonts w:ascii="Arial" w:hAnsi="Arial" w:cs="Arial"/>
                <w:sz w:val="20"/>
                <w:szCs w:val="20"/>
              </w:rPr>
              <w:t>x</w:t>
            </w:r>
            <w:r>
              <w:rPr>
                <w:rFonts w:ascii="Arial" w:hAnsi="Arial" w:cs="Arial"/>
                <w:sz w:val="20"/>
                <w:szCs w:val="20"/>
              </w:rPr>
              <w:t>x/x</w:t>
            </w:r>
            <w:r w:rsidR="00203DF7" w:rsidRPr="005B3987">
              <w:rPr>
                <w:rFonts w:ascii="Arial" w:hAnsi="Arial" w:cs="Arial"/>
                <w:sz w:val="20"/>
                <w:szCs w:val="20"/>
              </w:rPr>
              <w:t>x</w:t>
            </w:r>
          </w:p>
        </w:tc>
        <w:tc>
          <w:tcPr>
            <w:tcW w:w="4275" w:type="pct"/>
            <w:gridSpan w:val="4"/>
            <w:tcBorders>
              <w:left w:val="single" w:sz="18" w:space="0" w:color="FFFFFF"/>
              <w:bottom w:val="single" w:sz="18" w:space="0" w:color="FFFFFF"/>
            </w:tcBorders>
            <w:shd w:val="clear" w:color="auto" w:fill="E5E5E5"/>
            <w:vAlign w:val="center"/>
          </w:tcPr>
          <w:p w:rsidR="00203DF7" w:rsidRPr="001D1C02" w:rsidRDefault="00203DF7" w:rsidP="009E48D3">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203DF7" w:rsidRDefault="00203DF7" w:rsidP="009E48D3">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4275" w:type="pct"/>
            <w:gridSpan w:val="4"/>
            <w:tcBorders>
              <w:left w:val="single" w:sz="18" w:space="0" w:color="FFFFFF"/>
              <w:bottom w:val="single" w:sz="18" w:space="0" w:color="FFFFFF"/>
            </w:tcBorders>
            <w:shd w:val="clear" w:color="auto" w:fill="E5E5E5"/>
            <w:vAlign w:val="center"/>
          </w:tcPr>
          <w:p w:rsidR="00203DF7" w:rsidRPr="001D1C02" w:rsidRDefault="00203DF7" w:rsidP="009E48D3">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203DF7" w:rsidRPr="001D1C02" w:rsidRDefault="00203DF7" w:rsidP="009E48D3">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203DF7" w:rsidRPr="005E1705" w:rsidTr="00D27D88">
        <w:trPr>
          <w:cantSplit/>
          <w:trHeight w:hRule="exact" w:val="284"/>
        </w:trPr>
        <w:tc>
          <w:tcPr>
            <w:tcW w:w="5000" w:type="pct"/>
            <w:gridSpan w:val="5"/>
            <w:tcBorders>
              <w:bottom w:val="single" w:sz="18" w:space="0" w:color="FFFFFF"/>
            </w:tcBorders>
            <w:shd w:val="clear" w:color="auto" w:fill="E5E5E5"/>
            <w:vAlign w:val="center"/>
          </w:tcPr>
          <w:p w:rsidR="00203DF7" w:rsidRPr="001A2AC1" w:rsidRDefault="00203DF7" w:rsidP="009E48D3">
            <w:pPr>
              <w:widowControl w:val="0"/>
              <w:rPr>
                <w:rFonts w:ascii="Arial" w:hAnsi="Arial" w:cs="Arial"/>
                <w:sz w:val="20"/>
                <w:szCs w:val="20"/>
                <w:highlight w:val="yellow"/>
                <w:lang w:val="en-GB"/>
              </w:rPr>
            </w:pPr>
          </w:p>
        </w:tc>
      </w:tr>
      <w:tr w:rsidR="00203DF7" w:rsidRPr="005E1705" w:rsidTr="005E3B67">
        <w:trPr>
          <w:cantSplit/>
          <w:trHeight w:hRule="exact" w:val="907"/>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WS 20xx/x</w:t>
            </w:r>
            <w:r w:rsidR="00203DF7">
              <w:rPr>
                <w:rFonts w:ascii="Arial" w:hAnsi="Arial" w:cs="Arial"/>
                <w:sz w:val="20"/>
                <w:szCs w:val="20"/>
                <w:lang w:val="en-GB"/>
              </w:rPr>
              <w:t>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C23598" w:rsidRDefault="00203DF7" w:rsidP="009E48D3">
            <w:pPr>
              <w:widowControl w:val="0"/>
              <w:rPr>
                <w:rFonts w:ascii="Arial" w:hAnsi="Arial" w:cs="Arial"/>
                <w:sz w:val="20"/>
                <w:szCs w:val="20"/>
              </w:rPr>
            </w:pPr>
            <w:r w:rsidRPr="00C23598">
              <w:rPr>
                <w:rFonts w:ascii="Arial" w:hAnsi="Arial" w:cs="Arial"/>
                <w:sz w:val="20"/>
                <w:szCs w:val="20"/>
              </w:rPr>
              <w:t>Bürgerliches Recht für Fortgeschrittene/</w:t>
            </w:r>
          </w:p>
          <w:p w:rsidR="00203DF7" w:rsidRPr="00AF427D" w:rsidRDefault="00BD4EB1" w:rsidP="00BD4EB1">
            <w:pPr>
              <w:widowControl w:val="0"/>
              <w:rPr>
                <w:rFonts w:ascii="Arial" w:hAnsi="Arial" w:cs="Arial"/>
                <w:i/>
                <w:sz w:val="20"/>
                <w:szCs w:val="20"/>
              </w:rPr>
            </w:pPr>
            <w:r w:rsidRPr="00AF427D">
              <w:rPr>
                <w:rFonts w:ascii="Arial" w:hAnsi="Arial" w:cs="Arial"/>
                <w:i/>
                <w:sz w:val="20"/>
                <w:szCs w:val="20"/>
              </w:rPr>
              <w:t>Private Law</w:t>
            </w:r>
            <w:r w:rsidR="00AF427D" w:rsidRPr="00AF427D">
              <w:rPr>
                <w:rFonts w:ascii="Arial" w:hAnsi="Arial" w:cs="Arial"/>
                <w:i/>
                <w:sz w:val="20"/>
                <w:szCs w:val="20"/>
              </w:rPr>
              <w:t xml:space="preserve"> (</w:t>
            </w:r>
            <w:proofErr w:type="spellStart"/>
            <w:r w:rsidR="00AF427D" w:rsidRPr="00AF427D">
              <w:rPr>
                <w:rFonts w:ascii="Arial" w:hAnsi="Arial" w:cs="Arial"/>
                <w:i/>
                <w:sz w:val="20"/>
                <w:szCs w:val="20"/>
              </w:rPr>
              <w:t>Advanced</w:t>
            </w:r>
            <w:proofErr w:type="spellEnd"/>
            <w:r w:rsidR="00AF427D" w:rsidRPr="00AF427D">
              <w:rPr>
                <w:rFonts w:ascii="Arial" w:hAnsi="Arial" w:cs="Arial"/>
                <w:i/>
                <w:sz w:val="20"/>
                <w:szCs w:val="20"/>
              </w:rPr>
              <w:t>)</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RPr="005E1705" w:rsidTr="001E1D7A">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EE3F9D" w:rsidRDefault="00203DF7" w:rsidP="009E48D3">
            <w:pPr>
              <w:widowControl w:val="0"/>
              <w:snapToGrid w:val="0"/>
              <w:rPr>
                <w:rFonts w:ascii="Arial" w:hAnsi="Arial" w:cs="Arial"/>
                <w:sz w:val="20"/>
                <w:szCs w:val="20"/>
                <w:lang w:val="en-GB"/>
              </w:rPr>
            </w:pPr>
            <w:proofErr w:type="spellStart"/>
            <w:r w:rsidRPr="00EE3F9D">
              <w:rPr>
                <w:rFonts w:ascii="Arial" w:hAnsi="Arial" w:cs="Arial"/>
                <w:sz w:val="20"/>
                <w:szCs w:val="20"/>
                <w:lang w:val="en-GB"/>
              </w:rPr>
              <w:t>Familienrecht</w:t>
            </w:r>
            <w:proofErr w:type="spellEnd"/>
            <w:r w:rsidRPr="00EE3F9D">
              <w:rPr>
                <w:rFonts w:ascii="Arial" w:hAnsi="Arial" w:cs="Arial"/>
                <w:sz w:val="20"/>
                <w:szCs w:val="20"/>
                <w:lang w:val="en-GB"/>
              </w:rPr>
              <w:t>/</w:t>
            </w:r>
          </w:p>
          <w:p w:rsidR="00203DF7" w:rsidRPr="00EE3F9D" w:rsidRDefault="00203DF7" w:rsidP="009E48D3">
            <w:pPr>
              <w:widowControl w:val="0"/>
              <w:snapToGrid w:val="0"/>
              <w:rPr>
                <w:rFonts w:ascii="Arial" w:hAnsi="Arial" w:cs="Arial"/>
                <w:sz w:val="20"/>
                <w:szCs w:val="20"/>
                <w:lang w:val="en-GB"/>
              </w:rPr>
            </w:pPr>
            <w:r w:rsidRPr="00EE3F9D">
              <w:rPr>
                <w:rFonts w:ascii="Arial" w:hAnsi="Arial" w:cs="Arial"/>
                <w:i/>
                <w:sz w:val="20"/>
                <w:szCs w:val="20"/>
                <w:lang w:val="en-GB"/>
              </w:rPr>
              <w:t>Family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1E1D7A">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EE3F9D" w:rsidRDefault="00203DF7" w:rsidP="009E48D3">
            <w:pPr>
              <w:widowControl w:val="0"/>
              <w:snapToGrid w:val="0"/>
              <w:rPr>
                <w:rFonts w:ascii="Arial" w:hAnsi="Arial" w:cs="Arial"/>
                <w:sz w:val="20"/>
                <w:szCs w:val="20"/>
                <w:lang w:val="en-GB"/>
              </w:rPr>
            </w:pPr>
            <w:proofErr w:type="spellStart"/>
            <w:r w:rsidRPr="00EE3F9D">
              <w:rPr>
                <w:rFonts w:ascii="Arial" w:hAnsi="Arial" w:cs="Arial"/>
                <w:sz w:val="20"/>
                <w:szCs w:val="20"/>
                <w:lang w:val="en-GB"/>
              </w:rPr>
              <w:t>Erbrecht</w:t>
            </w:r>
            <w:proofErr w:type="spellEnd"/>
            <w:r w:rsidRPr="00EE3F9D">
              <w:rPr>
                <w:rFonts w:ascii="Arial" w:hAnsi="Arial" w:cs="Arial"/>
                <w:sz w:val="20"/>
                <w:szCs w:val="20"/>
                <w:lang w:val="en-GB"/>
              </w:rPr>
              <w:t xml:space="preserve">/ </w:t>
            </w:r>
          </w:p>
          <w:p w:rsidR="00203DF7" w:rsidRPr="00EE3F9D" w:rsidRDefault="00203DF7" w:rsidP="009E48D3">
            <w:pPr>
              <w:widowControl w:val="0"/>
              <w:snapToGrid w:val="0"/>
              <w:rPr>
                <w:rFonts w:ascii="Arial" w:hAnsi="Arial" w:cs="Arial"/>
                <w:sz w:val="20"/>
                <w:szCs w:val="20"/>
                <w:lang w:val="en-GB"/>
              </w:rPr>
            </w:pPr>
            <w:r w:rsidRPr="00EE3F9D">
              <w:rPr>
                <w:rFonts w:ascii="Arial" w:hAnsi="Arial" w:cs="Arial"/>
                <w:i/>
                <w:sz w:val="20"/>
                <w:szCs w:val="20"/>
                <w:lang w:val="en-GB"/>
              </w:rPr>
              <w:t>Law of Succession</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A7310A" w:rsidRDefault="00203DF7" w:rsidP="009E48D3">
            <w:pPr>
              <w:widowControl w:val="0"/>
              <w:snapToGrid w:val="0"/>
              <w:rPr>
                <w:rFonts w:ascii="Arial" w:hAnsi="Arial" w:cs="Arial"/>
                <w:i/>
                <w:sz w:val="20"/>
                <w:szCs w:val="20"/>
                <w:lang w:val="en-GB"/>
              </w:rPr>
            </w:pPr>
            <w:proofErr w:type="spellStart"/>
            <w:r>
              <w:rPr>
                <w:rFonts w:ascii="Arial" w:hAnsi="Arial" w:cs="Arial"/>
                <w:sz w:val="20"/>
                <w:szCs w:val="20"/>
                <w:lang w:val="en-GB"/>
              </w:rPr>
              <w:t>Gesellschaftsrecht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rPr>
            </w:pPr>
            <w:r>
              <w:rPr>
                <w:rFonts w:ascii="Arial" w:hAnsi="Arial" w:cs="Arial"/>
                <w:i/>
                <w:sz w:val="20"/>
                <w:szCs w:val="20"/>
                <w:lang w:val="en-GB"/>
              </w:rPr>
              <w:t>Company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1A2AC1" w:rsidRDefault="00203DF7" w:rsidP="009E48D3">
            <w:pPr>
              <w:widowControl w:val="0"/>
              <w:rPr>
                <w:rFonts w:ascii="Arial" w:hAnsi="Arial" w:cs="Arial"/>
                <w:sz w:val="20"/>
                <w:szCs w:val="20"/>
                <w:highlight w:val="yellow"/>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A7310A" w:rsidRDefault="00203DF7" w:rsidP="009E48D3">
            <w:pPr>
              <w:widowControl w:val="0"/>
              <w:snapToGrid w:val="0"/>
              <w:rPr>
                <w:rFonts w:ascii="Arial" w:hAnsi="Arial" w:cs="Arial"/>
                <w:i/>
                <w:sz w:val="20"/>
                <w:szCs w:val="20"/>
                <w:lang w:val="en-GB"/>
              </w:rPr>
            </w:pPr>
            <w:proofErr w:type="spellStart"/>
            <w:r>
              <w:rPr>
                <w:rFonts w:ascii="Arial" w:hAnsi="Arial" w:cs="Arial"/>
                <w:sz w:val="20"/>
                <w:szCs w:val="20"/>
                <w:lang w:val="en-GB"/>
              </w:rPr>
              <w:t>Rechtsvergleichung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GB"/>
              </w:rPr>
              <w:t>Comparative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06C96"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Staatshaftungsrecht</w:t>
            </w:r>
            <w:proofErr w:type="spellEnd"/>
            <w:r>
              <w:rPr>
                <w:rFonts w:ascii="Arial" w:hAnsi="Arial" w:cs="Arial"/>
                <w:sz w:val="20"/>
                <w:szCs w:val="20"/>
                <w:lang w:val="en-GB"/>
              </w:rPr>
              <w:t>/</w:t>
            </w:r>
          </w:p>
          <w:p w:rsidR="00203DF7" w:rsidRPr="001E1D7A" w:rsidRDefault="00BD4EB1" w:rsidP="009E48D3">
            <w:pPr>
              <w:widowControl w:val="0"/>
              <w:snapToGrid w:val="0"/>
              <w:rPr>
                <w:rFonts w:ascii="Arial" w:hAnsi="Arial" w:cs="Arial"/>
                <w:i/>
                <w:sz w:val="20"/>
                <w:szCs w:val="20"/>
                <w:lang w:val="en-GB"/>
              </w:rPr>
            </w:pPr>
            <w:r>
              <w:rPr>
                <w:rFonts w:ascii="Arial" w:hAnsi="Arial" w:cs="Arial"/>
                <w:i/>
                <w:sz w:val="20"/>
                <w:szCs w:val="20"/>
                <w:lang w:val="en-GB"/>
              </w:rPr>
              <w:t>Liability of Public Authorities</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Kommunalrecht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GB"/>
              </w:rPr>
              <w:t>Local Government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C23598"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2A541F" w:rsidRDefault="00B773A0" w:rsidP="009E48D3">
            <w:pPr>
              <w:widowControl w:val="0"/>
              <w:snapToGrid w:val="0"/>
              <w:rPr>
                <w:rFonts w:ascii="Arial" w:hAnsi="Arial" w:cs="Arial"/>
                <w:sz w:val="20"/>
                <w:szCs w:val="20"/>
                <w:lang w:val="en-GB"/>
              </w:rPr>
            </w:pPr>
            <w:r>
              <w:rPr>
                <w:rFonts w:ascii="Arial" w:hAnsi="Arial" w:cs="Arial"/>
                <w:sz w:val="20"/>
                <w:szCs w:val="20"/>
                <w:lang w:val="en-GB"/>
              </w:rPr>
              <w:t>SPB-</w:t>
            </w:r>
            <w:proofErr w:type="spellStart"/>
            <w:r>
              <w:rPr>
                <w:rFonts w:ascii="Arial" w:hAnsi="Arial" w:cs="Arial"/>
                <w:sz w:val="20"/>
                <w:szCs w:val="20"/>
                <w:lang w:val="en-GB"/>
              </w:rPr>
              <w:t>Vorlesung</w:t>
            </w:r>
            <w:proofErr w:type="spellEnd"/>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lang w:val="en-GB"/>
              </w:rPr>
              <w:t>°°°</w:t>
            </w:r>
          </w:p>
        </w:tc>
      </w:tr>
      <w:tr w:rsidR="00203DF7" w:rsidRPr="00C23598" w:rsidTr="00D27D88">
        <w:trPr>
          <w:cantSplit/>
          <w:trHeight w:hRule="exact" w:val="284"/>
        </w:trPr>
        <w:tc>
          <w:tcPr>
            <w:tcW w:w="5000" w:type="pct"/>
            <w:gridSpan w:val="5"/>
            <w:tcBorders>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p>
        </w:tc>
      </w:tr>
      <w:tr w:rsidR="00203DF7" w:rsidRPr="00C23598" w:rsidTr="005E3B67">
        <w:trPr>
          <w:cantSplit/>
          <w:trHeight w:hRule="exact" w:val="907"/>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F928F7" w:rsidRDefault="00203DF7" w:rsidP="009E48D3">
            <w:pPr>
              <w:widowControl w:val="0"/>
              <w:rPr>
                <w:rFonts w:ascii="Arial" w:hAnsi="Arial" w:cs="Arial"/>
                <w:sz w:val="20"/>
                <w:szCs w:val="20"/>
              </w:rPr>
            </w:pPr>
            <w:r>
              <w:rPr>
                <w:rFonts w:ascii="Arial" w:hAnsi="Arial" w:cs="Arial"/>
                <w:sz w:val="20"/>
                <w:szCs w:val="20"/>
              </w:rPr>
              <w:t>Öffentliches</w:t>
            </w:r>
            <w:r w:rsidRPr="00F928F7">
              <w:rPr>
                <w:rFonts w:ascii="Arial" w:hAnsi="Arial" w:cs="Arial"/>
                <w:sz w:val="20"/>
                <w:szCs w:val="20"/>
              </w:rPr>
              <w:t xml:space="preserve"> Recht für Fortgeschrittene</w:t>
            </w:r>
            <w:r>
              <w:rPr>
                <w:rFonts w:ascii="Arial" w:hAnsi="Arial" w:cs="Arial"/>
                <w:sz w:val="20"/>
                <w:szCs w:val="20"/>
              </w:rPr>
              <w:t>/</w:t>
            </w:r>
          </w:p>
          <w:p w:rsidR="00203DF7" w:rsidRPr="00AF427D" w:rsidRDefault="00203DF7" w:rsidP="00C77E4C">
            <w:pPr>
              <w:widowControl w:val="0"/>
              <w:rPr>
                <w:rFonts w:ascii="Arial" w:hAnsi="Arial" w:cs="Arial"/>
                <w:sz w:val="20"/>
                <w:szCs w:val="20"/>
              </w:rPr>
            </w:pPr>
            <w:r w:rsidRPr="00AF427D">
              <w:rPr>
                <w:rFonts w:ascii="Arial" w:hAnsi="Arial" w:cs="Arial"/>
                <w:i/>
                <w:sz w:val="20"/>
                <w:szCs w:val="20"/>
              </w:rPr>
              <w:t>Public</w:t>
            </w:r>
            <w:r w:rsidR="00C77E4C" w:rsidRPr="00AF427D">
              <w:rPr>
                <w:rFonts w:ascii="Arial" w:hAnsi="Arial" w:cs="Arial"/>
                <w:i/>
                <w:sz w:val="20"/>
                <w:szCs w:val="20"/>
              </w:rPr>
              <w:t xml:space="preserve"> Law</w:t>
            </w:r>
            <w:r w:rsidR="00AF427D" w:rsidRPr="00AF427D">
              <w:rPr>
                <w:rFonts w:ascii="Arial" w:hAnsi="Arial" w:cs="Arial"/>
                <w:i/>
                <w:sz w:val="20"/>
                <w:szCs w:val="20"/>
              </w:rPr>
              <w:t xml:space="preserve"> (</w:t>
            </w:r>
            <w:proofErr w:type="spellStart"/>
            <w:r w:rsidR="00AF427D" w:rsidRPr="00AF427D">
              <w:rPr>
                <w:rFonts w:ascii="Arial" w:hAnsi="Arial" w:cs="Arial"/>
                <w:i/>
                <w:sz w:val="20"/>
                <w:szCs w:val="20"/>
              </w:rPr>
              <w:t>Advanced</w:t>
            </w:r>
            <w:proofErr w:type="spellEnd"/>
            <w:r w:rsidR="00AF427D" w:rsidRPr="00AF427D">
              <w:rPr>
                <w:rFonts w:ascii="Arial" w:hAnsi="Arial" w:cs="Arial"/>
                <w:i/>
                <w:sz w:val="20"/>
                <w:szCs w:val="20"/>
              </w:rPr>
              <w:t>)</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23598" w:rsidRDefault="00203DF7" w:rsidP="009E48D3">
            <w:pPr>
              <w:widowControl w:val="0"/>
              <w:snapToGrid w:val="0"/>
              <w:rPr>
                <w:rFonts w:ascii="Arial" w:hAnsi="Arial" w:cs="Arial"/>
                <w:sz w:val="20"/>
                <w:szCs w:val="20"/>
              </w:rPr>
            </w:pPr>
            <w:r w:rsidRPr="00C23598">
              <w:rPr>
                <w:rFonts w:ascii="Arial" w:hAnsi="Arial" w:cs="Arial"/>
                <w:sz w:val="20"/>
                <w:szCs w:val="20"/>
              </w:rPr>
              <w:t>Zwangsvollstreckungsrecht/</w:t>
            </w:r>
          </w:p>
          <w:p w:rsidR="00203DF7" w:rsidRPr="00C23598" w:rsidRDefault="00203DF7" w:rsidP="009E48D3">
            <w:pPr>
              <w:widowControl w:val="0"/>
              <w:snapToGrid w:val="0"/>
              <w:rPr>
                <w:rFonts w:ascii="Arial" w:hAnsi="Arial" w:cs="Arial"/>
                <w:sz w:val="20"/>
                <w:szCs w:val="20"/>
              </w:rPr>
            </w:pPr>
            <w:r>
              <w:rPr>
                <w:rFonts w:ascii="Arial" w:hAnsi="Arial" w:cs="Arial"/>
                <w:i/>
                <w:sz w:val="20"/>
                <w:szCs w:val="20"/>
              </w:rPr>
              <w:t xml:space="preserve">Law </w:t>
            </w:r>
            <w:proofErr w:type="spellStart"/>
            <w:r>
              <w:rPr>
                <w:rFonts w:ascii="Arial" w:hAnsi="Arial" w:cs="Arial"/>
                <w:i/>
                <w:sz w:val="20"/>
                <w:szCs w:val="20"/>
              </w:rPr>
              <w:t>of</w:t>
            </w:r>
            <w:proofErr w:type="spellEnd"/>
            <w:r>
              <w:rPr>
                <w:rFonts w:ascii="Arial" w:hAnsi="Arial" w:cs="Arial"/>
                <w:i/>
                <w:sz w:val="20"/>
                <w:szCs w:val="20"/>
              </w:rPr>
              <w:t xml:space="preserve"> </w:t>
            </w:r>
            <w:proofErr w:type="spellStart"/>
            <w:r>
              <w:rPr>
                <w:rFonts w:ascii="Arial" w:hAnsi="Arial" w:cs="Arial"/>
                <w:i/>
                <w:sz w:val="20"/>
                <w:szCs w:val="20"/>
              </w:rPr>
              <w:t>Enforcement</w:t>
            </w:r>
            <w:proofErr w:type="spellEnd"/>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rPr>
              <w:t>-</w:t>
            </w:r>
          </w:p>
          <w:p w:rsidR="00203DF7" w:rsidRPr="00FC4801" w:rsidRDefault="00203DF7" w:rsidP="009E48D3">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203DF7" w:rsidRPr="00C23598" w:rsidTr="005E3B67">
        <w:trPr>
          <w:cantSplit/>
          <w:trHeight w:hRule="exact" w:val="907"/>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GB"/>
              </w:rPr>
              <w:t>Völkerrecht</w:t>
            </w:r>
            <w:proofErr w:type="spellEnd"/>
            <w:r w:rsidRPr="00C06C96">
              <w:rPr>
                <w:rFonts w:ascii="Arial" w:hAnsi="Arial" w:cs="Arial"/>
                <w:sz w:val="20"/>
                <w:szCs w:val="20"/>
                <w:lang w:val="en-GB"/>
              </w:rPr>
              <w:t xml:space="preserve"> I/</w:t>
            </w:r>
          </w:p>
          <w:p w:rsidR="00203DF7" w:rsidRPr="00C75FD1" w:rsidRDefault="00C35F23" w:rsidP="009E48D3">
            <w:pPr>
              <w:widowControl w:val="0"/>
              <w:snapToGrid w:val="0"/>
              <w:rPr>
                <w:rFonts w:ascii="Arial" w:hAnsi="Arial" w:cs="Arial"/>
                <w:sz w:val="20"/>
                <w:szCs w:val="20"/>
                <w:lang w:val="en-US"/>
              </w:rPr>
            </w:pPr>
            <w:r>
              <w:rPr>
                <w:rFonts w:ascii="Arial" w:hAnsi="Arial" w:cs="Arial"/>
                <w:i/>
                <w:sz w:val="20"/>
                <w:szCs w:val="20"/>
                <w:lang w:val="en-GB"/>
              </w:rPr>
              <w:t xml:space="preserve">Public International </w:t>
            </w:r>
            <w:r w:rsidR="00203DF7" w:rsidRPr="00C06C96">
              <w:rPr>
                <w:rFonts w:ascii="Arial" w:hAnsi="Arial" w:cs="Arial"/>
                <w:i/>
                <w:sz w:val="20"/>
                <w:szCs w:val="20"/>
                <w:lang w:val="en-GB"/>
              </w:rPr>
              <w:t>Law I</w:t>
            </w:r>
            <w:r w:rsidR="00C77E4C">
              <w:rPr>
                <w:rFonts w:ascii="Arial" w:hAnsi="Arial" w:cs="Arial"/>
                <w:i/>
                <w:sz w:val="20"/>
                <w:szCs w:val="20"/>
                <w:lang w:val="en-GB"/>
              </w:rPr>
              <w:t xml:space="preserve"> (General Principles)</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rPr>
              <w:t>-</w:t>
            </w:r>
          </w:p>
          <w:p w:rsidR="00203DF7" w:rsidRPr="00FC4801" w:rsidRDefault="00203DF7" w:rsidP="009E48D3">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r w:rsidRPr="005E1705">
              <w:rPr>
                <w:rFonts w:ascii="Arial" w:hAnsi="Arial" w:cs="Arial"/>
                <w:sz w:val="20"/>
                <w:szCs w:val="20"/>
              </w:rPr>
              <w:t>Seminar</w:t>
            </w:r>
            <w:r>
              <w:rPr>
                <w:rFonts w:ascii="Arial" w:hAnsi="Arial" w:cs="Arial"/>
                <w:sz w:val="20"/>
                <w:szCs w:val="20"/>
              </w:rPr>
              <w:t>°</w:t>
            </w:r>
          </w:p>
        </w:tc>
        <w:tc>
          <w:tcPr>
            <w:tcW w:w="1975" w:type="pct"/>
            <w:tcBorders>
              <w:left w:val="single" w:sz="18" w:space="0" w:color="FFFFFF"/>
              <w:bottom w:val="single" w:sz="18" w:space="0" w:color="FFFFFF"/>
            </w:tcBorders>
            <w:shd w:val="clear" w:color="auto" w:fill="E5E5E5"/>
            <w:vAlign w:val="center"/>
          </w:tcPr>
          <w:p w:rsidR="00203DF7" w:rsidRPr="00CA5FBA" w:rsidRDefault="00203DF7" w:rsidP="009E48D3">
            <w:pPr>
              <w:widowControl w:val="0"/>
              <w:snapToGrid w:val="0"/>
              <w:rPr>
                <w:rFonts w:ascii="Arial" w:hAnsi="Arial" w:cs="Arial"/>
                <w:color w:val="FF0000"/>
                <w:sz w:val="20"/>
                <w:szCs w:val="20"/>
              </w:rPr>
            </w:pPr>
            <w:r>
              <w:rPr>
                <w:rFonts w:ascii="Arial" w:hAnsi="Arial" w:cs="Arial"/>
                <w:color w:val="FF0000"/>
                <w:sz w:val="20"/>
                <w:szCs w:val="20"/>
              </w:rPr>
              <w:t>Name des Themas der Studienarbeit</w:t>
            </w:r>
            <w:r w:rsidRPr="00CA5FBA">
              <w:rPr>
                <w:rFonts w:ascii="Arial" w:hAnsi="Arial" w:cs="Arial"/>
                <w:color w:val="FF0000"/>
                <w:sz w:val="20"/>
                <w:szCs w:val="20"/>
              </w:rPr>
              <w:t>/</w:t>
            </w:r>
          </w:p>
          <w:p w:rsidR="00203DF7" w:rsidRPr="00CA5FBA" w:rsidRDefault="00203DF7" w:rsidP="009E48D3">
            <w:pPr>
              <w:widowControl w:val="0"/>
              <w:snapToGrid w:val="0"/>
              <w:rPr>
                <w:rFonts w:ascii="Arial" w:hAnsi="Arial" w:cs="Arial"/>
                <w:color w:val="FF0000"/>
                <w:sz w:val="20"/>
                <w:szCs w:val="20"/>
              </w:rPr>
            </w:pPr>
            <w:r w:rsidRPr="00CA5FBA">
              <w:rPr>
                <w:rFonts w:ascii="Arial" w:hAnsi="Arial" w:cs="Arial"/>
                <w:i/>
                <w:color w:val="FF0000"/>
                <w:sz w:val="20"/>
                <w:szCs w:val="20"/>
              </w:rPr>
              <w:t>Name des</w:t>
            </w:r>
            <w:r>
              <w:rPr>
                <w:rFonts w:ascii="Arial" w:hAnsi="Arial" w:cs="Arial"/>
                <w:i/>
                <w:color w:val="FF0000"/>
                <w:sz w:val="20"/>
                <w:szCs w:val="20"/>
              </w:rPr>
              <w:t xml:space="preserve"> Themas</w:t>
            </w:r>
            <w:r w:rsidRPr="00CA5FBA">
              <w:rPr>
                <w:rFonts w:ascii="Arial" w:hAnsi="Arial" w:cs="Arial"/>
                <w:i/>
                <w:color w:val="FF0000"/>
                <w:sz w:val="20"/>
                <w:szCs w:val="20"/>
              </w:rPr>
              <w:t xml:space="preserve"> in Englisch</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3</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2A541F" w:rsidRDefault="00B773A0" w:rsidP="009E48D3">
            <w:pPr>
              <w:widowControl w:val="0"/>
              <w:snapToGrid w:val="0"/>
              <w:rPr>
                <w:rFonts w:ascii="Arial" w:hAnsi="Arial" w:cs="Arial"/>
                <w:sz w:val="20"/>
                <w:szCs w:val="20"/>
                <w:lang w:val="en-GB"/>
              </w:rPr>
            </w:pPr>
            <w:r>
              <w:rPr>
                <w:rFonts w:ascii="Arial" w:hAnsi="Arial" w:cs="Arial"/>
                <w:sz w:val="20"/>
                <w:szCs w:val="20"/>
                <w:lang w:val="en-GB"/>
              </w:rPr>
              <w:t>SPB-</w:t>
            </w:r>
            <w:proofErr w:type="spellStart"/>
            <w:r>
              <w:rPr>
                <w:rFonts w:ascii="Arial" w:hAnsi="Arial" w:cs="Arial"/>
                <w:sz w:val="20"/>
                <w:szCs w:val="20"/>
                <w:lang w:val="en-GB"/>
              </w:rPr>
              <w:t>Vorlesung</w:t>
            </w:r>
            <w:proofErr w:type="spellEnd"/>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B773A0"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lang w:val="en-GB"/>
              </w:rPr>
              <w:t>°°°</w:t>
            </w:r>
          </w:p>
        </w:tc>
      </w:tr>
      <w:tr w:rsidR="00203DF7" w:rsidRPr="00C23598" w:rsidTr="00D27D88">
        <w:trPr>
          <w:cantSplit/>
          <w:trHeight w:hRule="exac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WS 20xx/x</w:t>
            </w:r>
            <w:r w:rsidR="00203DF7">
              <w:rPr>
                <w:rFonts w:ascii="Arial" w:hAnsi="Arial" w:cs="Arial"/>
                <w:sz w:val="20"/>
                <w:szCs w:val="20"/>
                <w:lang w:val="en-GB"/>
              </w:rPr>
              <w:t>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77E4C" w:rsidRDefault="00203DF7" w:rsidP="009E48D3">
            <w:pPr>
              <w:widowControl w:val="0"/>
              <w:snapToGrid w:val="0"/>
              <w:rPr>
                <w:rFonts w:ascii="Arial" w:hAnsi="Arial" w:cs="Arial"/>
                <w:sz w:val="20"/>
                <w:szCs w:val="20"/>
              </w:rPr>
            </w:pPr>
            <w:r w:rsidRPr="00C77E4C">
              <w:rPr>
                <w:rFonts w:ascii="Arial" w:hAnsi="Arial" w:cs="Arial"/>
                <w:sz w:val="20"/>
                <w:szCs w:val="20"/>
              </w:rPr>
              <w:t>Zivilrecht I (Allgemeiner Teil</w:t>
            </w:r>
            <w:r w:rsidR="00C77E4C">
              <w:rPr>
                <w:rFonts w:ascii="Arial" w:hAnsi="Arial" w:cs="Arial"/>
                <w:sz w:val="20"/>
                <w:szCs w:val="20"/>
              </w:rPr>
              <w:t>, Schuldrecht I</w:t>
            </w:r>
            <w:r w:rsidRPr="00C77E4C">
              <w:rPr>
                <w:rFonts w:ascii="Arial" w:hAnsi="Arial" w:cs="Arial"/>
                <w:sz w:val="20"/>
                <w:szCs w:val="20"/>
              </w:rPr>
              <w:t>)/</w:t>
            </w:r>
          </w:p>
          <w:p w:rsidR="00203DF7" w:rsidRPr="00C77E4C" w:rsidRDefault="00AF427D" w:rsidP="009E48D3">
            <w:pPr>
              <w:widowControl w:val="0"/>
              <w:snapToGrid w:val="0"/>
              <w:rPr>
                <w:rFonts w:ascii="Arial" w:hAnsi="Arial" w:cs="Arial"/>
                <w:sz w:val="20"/>
                <w:szCs w:val="20"/>
                <w:lang w:val="en-US"/>
              </w:rPr>
            </w:pPr>
            <w:r>
              <w:rPr>
                <w:rFonts w:ascii="Arial" w:hAnsi="Arial" w:cs="Arial"/>
                <w:i/>
                <w:sz w:val="20"/>
                <w:szCs w:val="20"/>
                <w:lang w:val="en-US"/>
              </w:rPr>
              <w:t>Private Law (General Part)</w:t>
            </w:r>
            <w:r w:rsidR="00C77E4C" w:rsidRPr="00C77E4C">
              <w:rPr>
                <w:rFonts w:ascii="Arial" w:hAnsi="Arial" w:cs="Arial"/>
                <w:i/>
                <w:sz w:val="20"/>
                <w:szCs w:val="20"/>
                <w:lang w:val="en-US"/>
              </w:rPr>
              <w:t xml:space="preserve"> and Law of Obligations I</w:t>
            </w:r>
          </w:p>
        </w:tc>
        <w:tc>
          <w:tcPr>
            <w:tcW w:w="550" w:type="pct"/>
            <w:tcBorders>
              <w:left w:val="single" w:sz="18" w:space="0" w:color="FFFFFF"/>
              <w:bottom w:val="single" w:sz="18" w:space="0" w:color="FFFFFF"/>
            </w:tcBorders>
            <w:shd w:val="clear" w:color="auto" w:fill="E5E5E5"/>
            <w:vAlign w:val="center"/>
          </w:tcPr>
          <w:p w:rsidR="00203DF7" w:rsidRPr="004877B4"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4877B4"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4877B4" w:rsidRDefault="00203DF7" w:rsidP="009E48D3">
            <w:pPr>
              <w:widowControl w:val="0"/>
              <w:snapToGrid w:val="0"/>
              <w:rPr>
                <w:rFonts w:ascii="Arial" w:hAnsi="Arial" w:cs="Arial"/>
                <w:sz w:val="20"/>
                <w:szCs w:val="20"/>
              </w:rPr>
            </w:pPr>
            <w:r>
              <w:rPr>
                <w:rFonts w:ascii="Arial" w:hAnsi="Arial" w:cs="Arial"/>
                <w:sz w:val="20"/>
                <w:szCs w:val="20"/>
              </w:rPr>
              <w:t>Zivilprozessrecht</w:t>
            </w:r>
            <w:r w:rsidRPr="004877B4">
              <w:rPr>
                <w:rFonts w:ascii="Arial" w:hAnsi="Arial" w:cs="Arial"/>
                <w:sz w:val="20"/>
                <w:szCs w:val="20"/>
              </w:rPr>
              <w:t>/</w:t>
            </w:r>
          </w:p>
          <w:p w:rsidR="00203DF7" w:rsidRPr="004877B4" w:rsidRDefault="00203DF7" w:rsidP="009E48D3">
            <w:pPr>
              <w:widowControl w:val="0"/>
              <w:snapToGrid w:val="0"/>
              <w:rPr>
                <w:rFonts w:ascii="Arial" w:hAnsi="Arial" w:cs="Arial"/>
                <w:sz w:val="20"/>
                <w:szCs w:val="20"/>
              </w:rPr>
            </w:pPr>
            <w:proofErr w:type="spellStart"/>
            <w:r>
              <w:rPr>
                <w:rFonts w:ascii="Arial" w:hAnsi="Arial" w:cs="Arial"/>
                <w:i/>
                <w:sz w:val="20"/>
                <w:szCs w:val="20"/>
              </w:rPr>
              <w:t>C</w:t>
            </w:r>
            <w:r w:rsidRPr="004877B4">
              <w:rPr>
                <w:rFonts w:ascii="Arial" w:hAnsi="Arial" w:cs="Arial"/>
                <w:i/>
                <w:sz w:val="20"/>
                <w:szCs w:val="20"/>
              </w:rPr>
              <w:t>ivil</w:t>
            </w:r>
            <w:proofErr w:type="spellEnd"/>
            <w:r w:rsidRPr="004877B4">
              <w:rPr>
                <w:rFonts w:ascii="Arial" w:hAnsi="Arial" w:cs="Arial"/>
                <w:i/>
                <w:sz w:val="20"/>
                <w:szCs w:val="20"/>
              </w:rPr>
              <w:t xml:space="preserve"> </w:t>
            </w:r>
            <w:proofErr w:type="spellStart"/>
            <w:r>
              <w:rPr>
                <w:rFonts w:ascii="Arial" w:hAnsi="Arial" w:cs="Arial"/>
                <w:i/>
                <w:sz w:val="20"/>
                <w:szCs w:val="20"/>
              </w:rPr>
              <w:t>P</w:t>
            </w:r>
            <w:r w:rsidRPr="004877B4">
              <w:rPr>
                <w:rFonts w:ascii="Arial" w:hAnsi="Arial" w:cs="Arial"/>
                <w:i/>
                <w:sz w:val="20"/>
                <w:szCs w:val="20"/>
              </w:rPr>
              <w:t>rocedure</w:t>
            </w:r>
            <w:proofErr w:type="spellEnd"/>
          </w:p>
        </w:tc>
        <w:tc>
          <w:tcPr>
            <w:tcW w:w="550" w:type="pct"/>
            <w:tcBorders>
              <w:left w:val="single" w:sz="18" w:space="0" w:color="FFFFFF"/>
              <w:bottom w:val="single" w:sz="18" w:space="0" w:color="FFFFFF"/>
            </w:tcBorders>
            <w:shd w:val="clear" w:color="auto" w:fill="E5E5E5"/>
            <w:vAlign w:val="center"/>
          </w:tcPr>
          <w:p w:rsidR="00203DF7" w:rsidRPr="004877B4"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4877B4"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Pr="00867DCB"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rPr>
            </w:pPr>
            <w:r w:rsidRPr="00C06C96">
              <w:rPr>
                <w:rFonts w:ascii="Arial" w:hAnsi="Arial" w:cs="Arial"/>
                <w:sz w:val="20"/>
                <w:szCs w:val="20"/>
              </w:rPr>
              <w:t>Handels- und Gesellschaftsrecht/</w:t>
            </w:r>
          </w:p>
          <w:p w:rsidR="00203DF7" w:rsidRDefault="00203DF7" w:rsidP="009E48D3">
            <w:pPr>
              <w:widowControl w:val="0"/>
              <w:snapToGrid w:val="0"/>
              <w:rPr>
                <w:rFonts w:ascii="Arial" w:hAnsi="Arial" w:cs="Arial"/>
                <w:sz w:val="20"/>
                <w:szCs w:val="20"/>
              </w:rPr>
            </w:pPr>
            <w:r w:rsidRPr="00C75FD1">
              <w:rPr>
                <w:rFonts w:ascii="Arial" w:hAnsi="Arial" w:cs="Arial"/>
                <w:i/>
                <w:sz w:val="20"/>
                <w:szCs w:val="20"/>
              </w:rPr>
              <w:t>Commercial</w:t>
            </w:r>
            <w:r w:rsidR="00C77E4C">
              <w:rPr>
                <w:rFonts w:ascii="Arial" w:hAnsi="Arial" w:cs="Arial"/>
                <w:i/>
                <w:sz w:val="20"/>
                <w:szCs w:val="20"/>
              </w:rPr>
              <w:t xml:space="preserve"> Law</w:t>
            </w:r>
            <w:r w:rsidRPr="00C75FD1">
              <w:rPr>
                <w:rFonts w:ascii="Arial" w:hAnsi="Arial" w:cs="Arial"/>
                <w:i/>
                <w:sz w:val="20"/>
                <w:szCs w:val="20"/>
              </w:rPr>
              <w:t xml:space="preserve"> </w:t>
            </w:r>
            <w:proofErr w:type="spellStart"/>
            <w:r w:rsidRPr="00C75FD1">
              <w:rPr>
                <w:rFonts w:ascii="Arial" w:hAnsi="Arial" w:cs="Arial"/>
                <w:i/>
                <w:sz w:val="20"/>
                <w:szCs w:val="20"/>
              </w:rPr>
              <w:t>and</w:t>
            </w:r>
            <w:proofErr w:type="spellEnd"/>
            <w:r w:rsidRPr="00C75FD1">
              <w:rPr>
                <w:rFonts w:ascii="Arial" w:hAnsi="Arial" w:cs="Arial"/>
                <w:i/>
                <w:sz w:val="20"/>
                <w:szCs w:val="20"/>
              </w:rPr>
              <w:t xml:space="preserve"> Company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B3688F" w:rsidTr="00D27D88">
        <w:trPr>
          <w:cantSplit/>
          <w:trHeight w:hRule="exact" w:val="907"/>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(Privatrecht)/</w:t>
            </w:r>
          </w:p>
          <w:p w:rsidR="00203DF7" w:rsidRPr="00B3688F" w:rsidRDefault="00C77E4C"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(Private Law)</w:t>
            </w:r>
          </w:p>
        </w:tc>
        <w:tc>
          <w:tcPr>
            <w:tcW w:w="550" w:type="pct"/>
            <w:tcBorders>
              <w:left w:val="single" w:sz="18" w:space="0" w:color="FFFFFF"/>
              <w:bottom w:val="single" w:sz="18" w:space="0" w:color="FFFFFF"/>
            </w:tcBorders>
            <w:shd w:val="clear" w:color="auto" w:fill="E5E5E5"/>
            <w:vAlign w:val="center"/>
          </w:tcPr>
          <w:p w:rsidR="00203DF7" w:rsidRPr="00B3688F" w:rsidRDefault="00203DF7" w:rsidP="009E48D3">
            <w:pPr>
              <w:widowControl w:val="0"/>
              <w:jc w:val="center"/>
              <w:rPr>
                <w:rFonts w:ascii="Arial" w:hAnsi="Arial" w:cs="Arial"/>
                <w:sz w:val="20"/>
                <w:szCs w:val="20"/>
              </w:rPr>
            </w:pPr>
            <w:r>
              <w:rPr>
                <w:rFonts w:ascii="Arial" w:hAnsi="Arial" w:cs="Arial"/>
                <w:sz w:val="20"/>
                <w:szCs w:val="20"/>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C35F23">
        <w:trPr>
          <w:cantSplit/>
          <w:trHeight w:hRule="exact" w:val="680"/>
        </w:trPr>
        <w:tc>
          <w:tcPr>
            <w:tcW w:w="725" w:type="pct"/>
            <w:tcBorders>
              <w:bottom w:val="single" w:sz="18" w:space="0" w:color="FFFFFF"/>
            </w:tcBorders>
            <w:shd w:val="clear" w:color="auto" w:fill="E5E5E5"/>
            <w:vAlign w:val="center"/>
          </w:tcPr>
          <w:p w:rsidR="00203DF7" w:rsidRPr="00B3688F"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US"/>
              </w:rPr>
            </w:pPr>
            <w:proofErr w:type="spellStart"/>
            <w:r w:rsidRPr="00C06C96">
              <w:rPr>
                <w:rFonts w:ascii="Arial" w:hAnsi="Arial" w:cs="Arial"/>
                <w:sz w:val="20"/>
                <w:szCs w:val="20"/>
                <w:lang w:val="en-US"/>
              </w:rPr>
              <w:t>Strafrecht</w:t>
            </w:r>
            <w:proofErr w:type="spellEnd"/>
            <w:r w:rsidRPr="00C06C96">
              <w:rPr>
                <w:rFonts w:ascii="Arial" w:hAnsi="Arial" w:cs="Arial"/>
                <w:sz w:val="20"/>
                <w:szCs w:val="20"/>
                <w:lang w:val="en-US"/>
              </w:rPr>
              <w:t xml:space="preserve"> AT </w:t>
            </w:r>
            <w:r>
              <w:rPr>
                <w:rFonts w:ascii="Arial" w:hAnsi="Arial" w:cs="Arial"/>
                <w:sz w:val="20"/>
                <w:szCs w:val="20"/>
                <w:lang w:val="en-US"/>
              </w:rPr>
              <w:t>(</w:t>
            </w:r>
            <w:proofErr w:type="spellStart"/>
            <w:r>
              <w:rPr>
                <w:rFonts w:ascii="Arial" w:hAnsi="Arial" w:cs="Arial"/>
                <w:sz w:val="20"/>
                <w:szCs w:val="20"/>
                <w:lang w:val="en-US"/>
              </w:rPr>
              <w:t>mit</w:t>
            </w:r>
            <w:proofErr w:type="spellEnd"/>
            <w:r w:rsidRPr="00C06C96">
              <w:rPr>
                <w:rFonts w:ascii="Arial" w:hAnsi="Arial" w:cs="Arial"/>
                <w:sz w:val="20"/>
                <w:szCs w:val="20"/>
                <w:lang w:val="en-US"/>
              </w:rPr>
              <w:t xml:space="preserve"> </w:t>
            </w:r>
            <w:proofErr w:type="spellStart"/>
            <w:r w:rsidR="00C77E4C">
              <w:rPr>
                <w:rFonts w:ascii="Arial" w:hAnsi="Arial" w:cs="Arial"/>
                <w:sz w:val="20"/>
                <w:szCs w:val="20"/>
                <w:lang w:val="en-US"/>
              </w:rPr>
              <w:t>StPO</w:t>
            </w:r>
            <w:proofErr w:type="spellEnd"/>
            <w:r>
              <w:rPr>
                <w:rFonts w:ascii="Arial" w:hAnsi="Arial" w:cs="Arial"/>
                <w:sz w:val="20"/>
                <w:szCs w:val="20"/>
                <w:lang w:val="en-US"/>
              </w:rPr>
              <w:t>)</w:t>
            </w:r>
            <w:r w:rsidRPr="00C06C96">
              <w:rPr>
                <w:rFonts w:ascii="Arial" w:hAnsi="Arial" w:cs="Arial"/>
                <w:sz w:val="20"/>
                <w:szCs w:val="20"/>
                <w:lang w:val="en-US"/>
              </w:rPr>
              <w:t>/</w:t>
            </w:r>
          </w:p>
          <w:p w:rsidR="00203DF7" w:rsidRPr="00C06C96" w:rsidRDefault="00203DF7" w:rsidP="00C77E4C">
            <w:pPr>
              <w:widowControl w:val="0"/>
              <w:snapToGrid w:val="0"/>
              <w:rPr>
                <w:rFonts w:ascii="Arial" w:hAnsi="Arial" w:cs="Arial"/>
                <w:sz w:val="20"/>
                <w:szCs w:val="20"/>
                <w:lang w:val="en-US"/>
              </w:rPr>
            </w:pPr>
            <w:r w:rsidRPr="00C06C96">
              <w:rPr>
                <w:rFonts w:ascii="Arial" w:hAnsi="Arial" w:cs="Arial"/>
                <w:i/>
                <w:sz w:val="20"/>
                <w:szCs w:val="20"/>
                <w:lang w:val="en-US"/>
              </w:rPr>
              <w:t xml:space="preserve">Criminal Law </w:t>
            </w:r>
            <w:r w:rsidR="00C77E4C">
              <w:rPr>
                <w:rFonts w:ascii="Arial" w:hAnsi="Arial" w:cs="Arial"/>
                <w:i/>
                <w:sz w:val="20"/>
                <w:szCs w:val="20"/>
                <w:lang w:val="en-US"/>
              </w:rPr>
              <w:t>I and Criminal Procedure</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US"/>
              </w:rPr>
            </w:pPr>
            <w:r w:rsidRPr="00C06C96">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907"/>
        </w:trPr>
        <w:tc>
          <w:tcPr>
            <w:tcW w:w="725" w:type="pct"/>
            <w:tcBorders>
              <w:bottom w:val="single" w:sz="18" w:space="0" w:color="FFFFFF"/>
            </w:tcBorders>
            <w:shd w:val="clear" w:color="auto" w:fill="E5E5E5"/>
            <w:vAlign w:val="center"/>
          </w:tcPr>
          <w:p w:rsidR="00203DF7" w:rsidRPr="00B3688F"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(Strafrecht)/</w:t>
            </w:r>
          </w:p>
          <w:p w:rsidR="00203DF7" w:rsidRPr="00B3688F" w:rsidRDefault="00C77E4C"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(Criminal Law)</w:t>
            </w:r>
          </w:p>
        </w:tc>
        <w:tc>
          <w:tcPr>
            <w:tcW w:w="550" w:type="pct"/>
            <w:tcBorders>
              <w:left w:val="single" w:sz="18" w:space="0" w:color="FFFFFF"/>
              <w:bottom w:val="single" w:sz="18" w:space="0" w:color="FFFFFF"/>
            </w:tcBorders>
            <w:shd w:val="clear" w:color="auto" w:fill="E5E5E5"/>
            <w:vAlign w:val="center"/>
          </w:tcPr>
          <w:p w:rsidR="00203DF7" w:rsidRPr="00B3688F" w:rsidRDefault="00203DF7" w:rsidP="009E48D3">
            <w:pPr>
              <w:widowControl w:val="0"/>
              <w:jc w:val="center"/>
              <w:rPr>
                <w:rFonts w:ascii="Arial" w:hAnsi="Arial" w:cs="Arial"/>
                <w:sz w:val="20"/>
                <w:szCs w:val="20"/>
              </w:rPr>
            </w:pPr>
            <w:r>
              <w:rPr>
                <w:rFonts w:ascii="Arial" w:hAnsi="Arial" w:cs="Arial"/>
                <w:sz w:val="20"/>
                <w:szCs w:val="20"/>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DE0F65" w:rsidRDefault="00203DF7" w:rsidP="009E48D3">
            <w:pPr>
              <w:widowControl w:val="0"/>
              <w:snapToGrid w:val="0"/>
              <w:rPr>
                <w:rFonts w:ascii="Arial" w:hAnsi="Arial" w:cs="Arial"/>
                <w:sz w:val="20"/>
                <w:szCs w:val="20"/>
              </w:rPr>
            </w:pPr>
            <w:r w:rsidRPr="00DE0F65">
              <w:rPr>
                <w:rFonts w:ascii="Arial" w:hAnsi="Arial" w:cs="Arial"/>
                <w:sz w:val="20"/>
                <w:szCs w:val="20"/>
              </w:rPr>
              <w:t>Grundrechte (mit Verfassungsprozessrecht)/</w:t>
            </w:r>
          </w:p>
          <w:p w:rsidR="00203DF7" w:rsidRPr="00C35F23" w:rsidRDefault="00C35F23" w:rsidP="00C35F23">
            <w:pPr>
              <w:widowControl w:val="0"/>
              <w:snapToGrid w:val="0"/>
              <w:rPr>
                <w:rFonts w:ascii="Arial" w:hAnsi="Arial" w:cs="Arial"/>
                <w:sz w:val="20"/>
                <w:szCs w:val="20"/>
                <w:lang w:val="en-US"/>
              </w:rPr>
            </w:pPr>
            <w:r>
              <w:rPr>
                <w:rFonts w:ascii="Arial" w:hAnsi="Arial" w:cs="Arial"/>
                <w:i/>
                <w:sz w:val="20"/>
                <w:szCs w:val="20"/>
                <w:lang w:val="en-US"/>
              </w:rPr>
              <w:t>Constitutional Law II</w:t>
            </w:r>
            <w:r w:rsidRPr="00C35F23">
              <w:rPr>
                <w:rFonts w:ascii="Arial" w:hAnsi="Arial" w:cs="Arial"/>
                <w:i/>
                <w:sz w:val="20"/>
                <w:szCs w:val="20"/>
                <w:lang w:val="en-US"/>
              </w:rPr>
              <w:t>(Fundamental Rights)</w:t>
            </w:r>
            <w:r>
              <w:rPr>
                <w:rFonts w:ascii="Arial" w:hAnsi="Arial" w:cs="Arial"/>
                <w:i/>
                <w:sz w:val="20"/>
                <w:szCs w:val="20"/>
                <w:lang w:val="en-US"/>
              </w:rPr>
              <w:t xml:space="preserve"> </w:t>
            </w:r>
            <w:r w:rsidRPr="00C35F23">
              <w:rPr>
                <w:rFonts w:ascii="Arial" w:hAnsi="Arial" w:cs="Arial"/>
                <w:i/>
                <w:sz w:val="20"/>
                <w:szCs w:val="20"/>
                <w:lang w:val="en-US"/>
              </w:rPr>
              <w:t>and Constitutional Procedure</w:t>
            </w:r>
            <w:r>
              <w:rPr>
                <w:rFonts w:ascii="Arial" w:hAnsi="Arial" w:cs="Arial"/>
                <w:i/>
                <w:sz w:val="20"/>
                <w:szCs w:val="20"/>
                <w:lang w:val="en-US"/>
              </w:rPr>
              <w:t xml:space="preserve"> </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A72179"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Default="00C77E4C" w:rsidP="009E48D3">
            <w:pPr>
              <w:widowControl w:val="0"/>
              <w:snapToGrid w:val="0"/>
              <w:rPr>
                <w:rFonts w:ascii="Arial" w:hAnsi="Arial" w:cs="Arial"/>
                <w:sz w:val="20"/>
                <w:szCs w:val="20"/>
              </w:rPr>
            </w:pPr>
            <w:r>
              <w:rPr>
                <w:rFonts w:ascii="Arial" w:hAnsi="Arial" w:cs="Arial"/>
                <w:sz w:val="20"/>
                <w:szCs w:val="20"/>
              </w:rPr>
              <w:t xml:space="preserve">Allgemeines </w:t>
            </w:r>
            <w:r w:rsidR="00203DF7">
              <w:rPr>
                <w:rFonts w:ascii="Arial" w:hAnsi="Arial" w:cs="Arial"/>
                <w:sz w:val="20"/>
                <w:szCs w:val="20"/>
              </w:rPr>
              <w:t>Ve</w:t>
            </w:r>
            <w:r>
              <w:rPr>
                <w:rFonts w:ascii="Arial" w:hAnsi="Arial" w:cs="Arial"/>
                <w:sz w:val="20"/>
                <w:szCs w:val="20"/>
              </w:rPr>
              <w:t>rwaltungsrecht (mit Verwaltungs</w:t>
            </w:r>
            <w:r w:rsidR="00203DF7">
              <w:rPr>
                <w:rFonts w:ascii="Arial" w:hAnsi="Arial" w:cs="Arial"/>
                <w:sz w:val="20"/>
                <w:szCs w:val="20"/>
              </w:rPr>
              <w:t>prozessrecht)/</w:t>
            </w:r>
          </w:p>
          <w:p w:rsidR="00203DF7" w:rsidRPr="00D2134F" w:rsidRDefault="00203DF7" w:rsidP="00C77E4C">
            <w:pPr>
              <w:widowControl w:val="0"/>
              <w:snapToGrid w:val="0"/>
              <w:rPr>
                <w:rFonts w:ascii="Arial" w:hAnsi="Arial" w:cs="Arial"/>
                <w:sz w:val="20"/>
                <w:szCs w:val="20"/>
              </w:rPr>
            </w:pPr>
            <w:r w:rsidRPr="00D2134F">
              <w:rPr>
                <w:rFonts w:ascii="Arial" w:hAnsi="Arial" w:cs="Arial"/>
                <w:i/>
                <w:sz w:val="20"/>
                <w:szCs w:val="20"/>
              </w:rPr>
              <w:t>Administrative Law</w:t>
            </w:r>
            <w:r w:rsidR="00C35F23" w:rsidRPr="00D2134F">
              <w:rPr>
                <w:rFonts w:ascii="Arial" w:hAnsi="Arial" w:cs="Arial"/>
                <w:i/>
                <w:sz w:val="20"/>
                <w:szCs w:val="20"/>
              </w:rPr>
              <w:t xml:space="preserve"> I </w:t>
            </w:r>
            <w:proofErr w:type="spellStart"/>
            <w:r w:rsidR="00C77E4C" w:rsidRPr="00D2134F">
              <w:rPr>
                <w:rFonts w:ascii="Arial" w:hAnsi="Arial" w:cs="Arial"/>
                <w:i/>
                <w:sz w:val="20"/>
                <w:szCs w:val="20"/>
              </w:rPr>
              <w:t>and</w:t>
            </w:r>
            <w:proofErr w:type="spellEnd"/>
            <w:r w:rsidR="00C77E4C" w:rsidRPr="00D2134F">
              <w:rPr>
                <w:rFonts w:ascii="Arial" w:hAnsi="Arial" w:cs="Arial"/>
                <w:i/>
                <w:sz w:val="20"/>
                <w:szCs w:val="20"/>
              </w:rPr>
              <w:t xml:space="preserve"> Administrative </w:t>
            </w:r>
            <w:proofErr w:type="spellStart"/>
            <w:r w:rsidR="00C77E4C" w:rsidRPr="00D2134F">
              <w:rPr>
                <w:rFonts w:ascii="Arial" w:hAnsi="Arial" w:cs="Arial"/>
                <w:i/>
                <w:sz w:val="20"/>
                <w:szCs w:val="20"/>
              </w:rPr>
              <w:t>Procedure</w:t>
            </w:r>
            <w:proofErr w:type="spellEnd"/>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A72179"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Pr="00867DCB"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rPr>
            </w:pPr>
            <w:r>
              <w:rPr>
                <w:rFonts w:ascii="Arial" w:hAnsi="Arial" w:cs="Arial"/>
                <w:sz w:val="20"/>
                <w:szCs w:val="20"/>
              </w:rPr>
              <w:t>Europarecht/</w:t>
            </w:r>
          </w:p>
          <w:p w:rsidR="00203DF7" w:rsidRPr="008D62A4" w:rsidRDefault="00203DF7" w:rsidP="009E48D3">
            <w:pPr>
              <w:widowControl w:val="0"/>
              <w:snapToGrid w:val="0"/>
              <w:rPr>
                <w:rFonts w:ascii="Arial" w:hAnsi="Arial" w:cs="Arial"/>
                <w:i/>
                <w:sz w:val="20"/>
                <w:szCs w:val="20"/>
              </w:rPr>
            </w:pPr>
            <w:r w:rsidRPr="008D62A4">
              <w:rPr>
                <w:rFonts w:ascii="Arial" w:hAnsi="Arial" w:cs="Arial"/>
                <w:i/>
                <w:sz w:val="20"/>
                <w:szCs w:val="20"/>
              </w:rPr>
              <w:t xml:space="preserve">European </w:t>
            </w:r>
            <w:r w:rsidR="00C77E4C">
              <w:rPr>
                <w:rFonts w:ascii="Arial" w:hAnsi="Arial" w:cs="Arial"/>
                <w:i/>
                <w:sz w:val="20"/>
                <w:szCs w:val="20"/>
              </w:rPr>
              <w:t xml:space="preserve">Union </w:t>
            </w:r>
            <w:r w:rsidRPr="008D62A4">
              <w:rPr>
                <w:rFonts w:ascii="Arial" w:hAnsi="Arial" w:cs="Arial"/>
                <w:i/>
                <w:sz w:val="20"/>
                <w:szCs w:val="20"/>
              </w:rPr>
              <w:t>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C77E4C" w:rsidRPr="008D3DF2" w:rsidTr="00C35F23">
        <w:trPr>
          <w:cantSplit/>
          <w:trHeight w:hRule="exact" w:val="680"/>
        </w:trPr>
        <w:tc>
          <w:tcPr>
            <w:tcW w:w="725" w:type="pct"/>
            <w:tcBorders>
              <w:bottom w:val="single" w:sz="18" w:space="0" w:color="FFFFFF"/>
            </w:tcBorders>
            <w:shd w:val="clear" w:color="auto" w:fill="E5E5E5"/>
            <w:vAlign w:val="center"/>
          </w:tcPr>
          <w:p w:rsidR="00C77E4C" w:rsidRDefault="00C77E4C"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C77E4C" w:rsidRDefault="00C77E4C" w:rsidP="009E48D3">
            <w:pPr>
              <w:widowControl w:val="0"/>
              <w:snapToGrid w:val="0"/>
              <w:rPr>
                <w:rFonts w:ascii="Arial" w:hAnsi="Arial" w:cs="Arial"/>
                <w:sz w:val="20"/>
                <w:szCs w:val="20"/>
                <w:lang w:val="en-US"/>
              </w:rPr>
            </w:pPr>
            <w:proofErr w:type="spellStart"/>
            <w:r>
              <w:rPr>
                <w:rFonts w:ascii="Arial" w:hAnsi="Arial" w:cs="Arial"/>
                <w:sz w:val="20"/>
                <w:szCs w:val="20"/>
                <w:lang w:val="en-US"/>
              </w:rPr>
              <w:t>WuV-Kurs</w:t>
            </w:r>
            <w:proofErr w:type="spellEnd"/>
            <w:r>
              <w:rPr>
                <w:rFonts w:ascii="Arial" w:hAnsi="Arial" w:cs="Arial"/>
                <w:sz w:val="20"/>
                <w:szCs w:val="20"/>
                <w:lang w:val="en-US"/>
              </w:rPr>
              <w:t>/</w:t>
            </w:r>
          </w:p>
          <w:p w:rsidR="00C77E4C" w:rsidRPr="008D3DF2" w:rsidRDefault="00C77E4C" w:rsidP="009E48D3">
            <w:pPr>
              <w:widowControl w:val="0"/>
              <w:snapToGrid w:val="0"/>
              <w:rPr>
                <w:rFonts w:ascii="Arial" w:hAnsi="Arial" w:cs="Arial"/>
                <w:i/>
                <w:sz w:val="20"/>
                <w:szCs w:val="20"/>
                <w:lang w:val="en-US"/>
              </w:rPr>
            </w:pPr>
            <w:r w:rsidRPr="008D3DF2">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C77E4C" w:rsidRPr="00C77E4C" w:rsidRDefault="00C77E4C" w:rsidP="009E48D3">
            <w:pPr>
              <w:widowControl w:val="0"/>
              <w:snapToGrid w:val="0"/>
              <w:rPr>
                <w:rFonts w:ascii="Arial" w:hAnsi="Arial" w:cs="Arial"/>
                <w:sz w:val="20"/>
                <w:szCs w:val="20"/>
                <w:lang w:val="en-US"/>
              </w:rPr>
            </w:pPr>
            <w:proofErr w:type="spellStart"/>
            <w:r w:rsidRPr="00C77E4C">
              <w:rPr>
                <w:rFonts w:ascii="Arial" w:hAnsi="Arial" w:cs="Arial"/>
                <w:sz w:val="20"/>
                <w:szCs w:val="20"/>
                <w:lang w:val="en-US"/>
              </w:rPr>
              <w:t>Fallrepetitorium</w:t>
            </w:r>
            <w:proofErr w:type="spellEnd"/>
            <w:r w:rsidRPr="00C77E4C">
              <w:rPr>
                <w:rFonts w:ascii="Arial" w:hAnsi="Arial" w:cs="Arial"/>
                <w:sz w:val="20"/>
                <w:szCs w:val="20"/>
                <w:lang w:val="en-US"/>
              </w:rPr>
              <w:t xml:space="preserve"> </w:t>
            </w:r>
            <w:proofErr w:type="spellStart"/>
            <w:r w:rsidRPr="00C77E4C">
              <w:rPr>
                <w:rFonts w:ascii="Arial" w:hAnsi="Arial" w:cs="Arial"/>
                <w:sz w:val="20"/>
                <w:szCs w:val="20"/>
                <w:lang w:val="en-US"/>
              </w:rPr>
              <w:t>Zivilrecht</w:t>
            </w:r>
            <w:proofErr w:type="spellEnd"/>
            <w:r w:rsidRPr="00C77E4C">
              <w:rPr>
                <w:rFonts w:ascii="Arial" w:hAnsi="Arial" w:cs="Arial"/>
                <w:sz w:val="20"/>
                <w:szCs w:val="20"/>
                <w:lang w:val="en-US"/>
              </w:rPr>
              <w:t>/</w:t>
            </w:r>
          </w:p>
          <w:p w:rsidR="00C77E4C" w:rsidRPr="008D3DF2" w:rsidRDefault="00C35F23" w:rsidP="009E48D3">
            <w:pPr>
              <w:widowControl w:val="0"/>
              <w:snapToGrid w:val="0"/>
              <w:rPr>
                <w:rFonts w:ascii="Arial" w:hAnsi="Arial" w:cs="Arial"/>
                <w:i/>
                <w:sz w:val="20"/>
                <w:szCs w:val="20"/>
                <w:lang w:val="en-US"/>
              </w:rPr>
            </w:pPr>
            <w:r>
              <w:rPr>
                <w:rFonts w:ascii="Arial" w:hAnsi="Arial" w:cs="Arial"/>
                <w:i/>
                <w:sz w:val="20"/>
                <w:szCs w:val="20"/>
                <w:lang w:val="en-US"/>
              </w:rPr>
              <w:t>Civil Law Exam Papers</w:t>
            </w:r>
          </w:p>
        </w:tc>
        <w:tc>
          <w:tcPr>
            <w:tcW w:w="550" w:type="pct"/>
            <w:tcBorders>
              <w:left w:val="single" w:sz="18" w:space="0" w:color="FFFFFF"/>
              <w:bottom w:val="single" w:sz="18" w:space="0" w:color="FFFFFF"/>
            </w:tcBorders>
            <w:shd w:val="clear" w:color="auto" w:fill="E5E5E5"/>
            <w:vAlign w:val="center"/>
          </w:tcPr>
          <w:p w:rsidR="00C77E4C" w:rsidRDefault="008D3DF2"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C77E4C" w:rsidRDefault="008D3DF2" w:rsidP="009E48D3">
            <w:pPr>
              <w:widowControl w:val="0"/>
              <w:rPr>
                <w:rFonts w:ascii="Arial" w:hAnsi="Arial" w:cs="Arial"/>
                <w:sz w:val="20"/>
                <w:szCs w:val="20"/>
                <w:lang w:val="en-US"/>
              </w:rPr>
            </w:pPr>
            <w:r>
              <w:rPr>
                <w:rFonts w:ascii="Arial" w:hAnsi="Arial" w:cs="Arial"/>
                <w:sz w:val="20"/>
                <w:szCs w:val="20"/>
                <w:lang w:val="en-US"/>
              </w:rPr>
              <w:t>-</w:t>
            </w:r>
          </w:p>
          <w:p w:rsidR="008D3DF2" w:rsidRPr="008D3DF2" w:rsidRDefault="008D3DF2" w:rsidP="009E48D3">
            <w:pPr>
              <w:widowControl w:val="0"/>
              <w:rPr>
                <w:rFonts w:ascii="Arial" w:hAnsi="Arial" w:cs="Arial"/>
                <w:i/>
                <w:sz w:val="20"/>
                <w:szCs w:val="20"/>
                <w:lang w:val="en-US"/>
              </w:rPr>
            </w:pPr>
            <w:proofErr w:type="spellStart"/>
            <w:r w:rsidRPr="008D3DF2">
              <w:rPr>
                <w:rFonts w:ascii="Arial" w:hAnsi="Arial" w:cs="Arial"/>
                <w:i/>
                <w:sz w:val="20"/>
                <w:szCs w:val="20"/>
                <w:lang w:val="en-US"/>
              </w:rPr>
              <w:t>n.g</w:t>
            </w:r>
            <w:proofErr w:type="spellEnd"/>
            <w:r w:rsidRPr="008D3DF2">
              <w:rPr>
                <w:rFonts w:ascii="Arial" w:hAnsi="Arial" w:cs="Arial"/>
                <w:i/>
                <w:sz w:val="20"/>
                <w:szCs w:val="20"/>
                <w:lang w:val="en-US"/>
              </w:rPr>
              <w:t>.</w:t>
            </w:r>
          </w:p>
        </w:tc>
      </w:tr>
      <w:tr w:rsidR="00203DF7" w:rsidRPr="004877B4" w:rsidTr="00D27D88">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Klausurenkurs</w:t>
            </w:r>
            <w:proofErr w:type="spellEnd"/>
            <w:r>
              <w:rPr>
                <w:rFonts w:ascii="Arial" w:hAnsi="Arial" w:cs="Arial"/>
                <w:sz w:val="20"/>
                <w:szCs w:val="20"/>
                <w:lang w:val="en-GB"/>
              </w:rPr>
              <w:t>/</w:t>
            </w:r>
          </w:p>
          <w:p w:rsidR="00203DF7" w:rsidRPr="00CA5FBA" w:rsidRDefault="00203DF7" w:rsidP="009E48D3">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75" w:type="pct"/>
            <w:tcBorders>
              <w:left w:val="single" w:sz="18" w:space="0" w:color="FFFFFF"/>
              <w:bottom w:val="single" w:sz="18" w:space="0" w:color="FFFFFF"/>
            </w:tcBorders>
            <w:shd w:val="clear" w:color="auto" w:fill="E5E5E5"/>
            <w:vAlign w:val="center"/>
          </w:tcPr>
          <w:p w:rsidR="00203DF7" w:rsidRPr="00026C93" w:rsidRDefault="00203DF7" w:rsidP="009E48D3">
            <w:pPr>
              <w:widowControl w:val="0"/>
              <w:rPr>
                <w:rFonts w:ascii="Arial" w:hAnsi="Arial" w:cs="Arial"/>
                <w:sz w:val="20"/>
                <w:szCs w:val="20"/>
              </w:rPr>
            </w:pPr>
            <w:r w:rsidRPr="00026C93">
              <w:rPr>
                <w:rFonts w:ascii="Arial" w:hAnsi="Arial" w:cs="Arial"/>
                <w:sz w:val="20"/>
                <w:szCs w:val="20"/>
              </w:rPr>
              <w:t>Zivilrecht, Öffentliches Recht und Strafrecht/</w:t>
            </w:r>
          </w:p>
          <w:p w:rsidR="00203DF7" w:rsidRPr="00263B86" w:rsidRDefault="00C77E4C" w:rsidP="008D3DF2">
            <w:pPr>
              <w:widowControl w:val="0"/>
              <w:snapToGrid w:val="0"/>
              <w:rPr>
                <w:rFonts w:ascii="Arial" w:hAnsi="Arial" w:cs="Arial"/>
                <w:sz w:val="20"/>
                <w:szCs w:val="20"/>
                <w:lang w:val="en-US"/>
              </w:rPr>
            </w:pPr>
            <w:r>
              <w:rPr>
                <w:rFonts w:ascii="Arial" w:hAnsi="Arial" w:cs="Arial"/>
                <w:i/>
                <w:sz w:val="20"/>
                <w:szCs w:val="20"/>
                <w:lang w:val="en-GB"/>
              </w:rPr>
              <w:t>Examination Training Course (</w:t>
            </w:r>
            <w:r w:rsidR="008D3DF2">
              <w:rPr>
                <w:rFonts w:ascii="Arial" w:hAnsi="Arial" w:cs="Arial"/>
                <w:i/>
                <w:sz w:val="20"/>
                <w:szCs w:val="20"/>
                <w:lang w:val="en-GB"/>
              </w:rPr>
              <w:t>Private</w:t>
            </w:r>
            <w:r w:rsidR="00203DF7" w:rsidRPr="00026C93">
              <w:rPr>
                <w:rFonts w:ascii="Arial" w:hAnsi="Arial" w:cs="Arial"/>
                <w:i/>
                <w:sz w:val="20"/>
                <w:szCs w:val="20"/>
                <w:lang w:val="en-GB"/>
              </w:rPr>
              <w:t xml:space="preserve"> Law, Public Law and Criminal</w:t>
            </w:r>
            <w:r w:rsidR="00203DF7">
              <w:rPr>
                <w:rFonts w:ascii="Arial" w:hAnsi="Arial" w:cs="Arial"/>
                <w:i/>
                <w:sz w:val="20"/>
                <w:szCs w:val="20"/>
                <w:lang w:val="en-GB"/>
              </w:rPr>
              <w:t xml:space="preserve"> Law</w:t>
            </w:r>
            <w:r>
              <w:rPr>
                <w:rFonts w:ascii="Arial" w:hAnsi="Arial" w:cs="Arial"/>
                <w:i/>
                <w:sz w:val="20"/>
                <w:szCs w:val="20"/>
                <w:lang w:val="en-GB"/>
              </w:rPr>
              <w:t>)</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7</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Pr="00C06C96"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95105" w:rsidRDefault="00567282" w:rsidP="009E48D3">
            <w:pPr>
              <w:widowControl w:val="0"/>
              <w:rPr>
                <w:rFonts w:ascii="Arial" w:hAnsi="Arial" w:cs="Arial"/>
                <w:sz w:val="20"/>
                <w:szCs w:val="20"/>
                <w:lang w:val="en-US"/>
              </w:rPr>
            </w:pPr>
            <w:proofErr w:type="spellStart"/>
            <w:r>
              <w:rPr>
                <w:rFonts w:ascii="Arial" w:hAnsi="Arial" w:cs="Arial"/>
                <w:sz w:val="20"/>
                <w:szCs w:val="20"/>
                <w:lang w:val="en-US"/>
              </w:rPr>
              <w:t>Schuldrecht</w:t>
            </w:r>
            <w:proofErr w:type="spellEnd"/>
            <w:r>
              <w:rPr>
                <w:rFonts w:ascii="Arial" w:hAnsi="Arial" w:cs="Arial"/>
                <w:sz w:val="20"/>
                <w:szCs w:val="20"/>
                <w:lang w:val="en-US"/>
              </w:rPr>
              <w:t xml:space="preserve"> BT</w:t>
            </w:r>
            <w:r w:rsidR="00203DF7" w:rsidRPr="00C95105">
              <w:rPr>
                <w:rFonts w:ascii="Arial" w:hAnsi="Arial" w:cs="Arial"/>
                <w:sz w:val="20"/>
                <w:szCs w:val="20"/>
                <w:lang w:val="en-US"/>
              </w:rPr>
              <w:t>/</w:t>
            </w:r>
          </w:p>
          <w:p w:rsidR="00203DF7" w:rsidRDefault="008D3DF2" w:rsidP="009E48D3">
            <w:pPr>
              <w:widowControl w:val="0"/>
              <w:rPr>
                <w:rFonts w:ascii="Arial" w:hAnsi="Arial" w:cs="Arial"/>
                <w:sz w:val="20"/>
                <w:szCs w:val="20"/>
                <w:lang w:val="en-GB"/>
              </w:rPr>
            </w:pPr>
            <w:r>
              <w:rPr>
                <w:rFonts w:ascii="Arial" w:hAnsi="Arial" w:cs="Arial"/>
                <w:i/>
                <w:sz w:val="20"/>
                <w:szCs w:val="20"/>
                <w:lang w:val="en-GB"/>
              </w:rPr>
              <w:t>Law of Obligations II</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D6019F">
              <w:rPr>
                <w:rFonts w:ascii="Arial" w:hAnsi="Arial" w:cs="Arial"/>
                <w:i/>
                <w:sz w:val="20"/>
                <w:szCs w:val="20"/>
                <w:lang w:val="en-GB"/>
              </w:rPr>
              <w:t>Property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5E3B67">
        <w:trPr>
          <w:cantSplit/>
          <w:trHeight w:hRule="exact" w:val="680"/>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EE3F9D"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Familien</w:t>
            </w:r>
            <w:proofErr w:type="spellEnd"/>
            <w:r>
              <w:rPr>
                <w:rFonts w:ascii="Arial" w:hAnsi="Arial" w:cs="Arial"/>
                <w:sz w:val="20"/>
                <w:szCs w:val="20"/>
                <w:lang w:val="en-GB"/>
              </w:rPr>
              <w:t xml:space="preserve">- und </w:t>
            </w:r>
            <w:proofErr w:type="spellStart"/>
            <w:r>
              <w:rPr>
                <w:rFonts w:ascii="Arial" w:hAnsi="Arial" w:cs="Arial"/>
                <w:sz w:val="20"/>
                <w:szCs w:val="20"/>
                <w:lang w:val="en-GB"/>
              </w:rPr>
              <w:t>Erbrecht</w:t>
            </w:r>
            <w:proofErr w:type="spellEnd"/>
            <w:r w:rsidRPr="00EE3F9D">
              <w:rPr>
                <w:rFonts w:ascii="Arial" w:hAnsi="Arial" w:cs="Arial"/>
                <w:sz w:val="20"/>
                <w:szCs w:val="20"/>
                <w:lang w:val="en-GB"/>
              </w:rPr>
              <w:t>/</w:t>
            </w:r>
          </w:p>
          <w:p w:rsidR="00203DF7" w:rsidRPr="00C06C96" w:rsidRDefault="00203DF7" w:rsidP="009E48D3">
            <w:pPr>
              <w:widowControl w:val="0"/>
              <w:snapToGrid w:val="0"/>
              <w:rPr>
                <w:rFonts w:ascii="Arial" w:hAnsi="Arial" w:cs="Arial"/>
                <w:i/>
                <w:sz w:val="20"/>
                <w:szCs w:val="20"/>
                <w:lang w:val="en-GB"/>
              </w:rPr>
            </w:pPr>
            <w:r w:rsidRPr="00EE3F9D">
              <w:rPr>
                <w:rFonts w:ascii="Arial" w:hAnsi="Arial" w:cs="Arial"/>
                <w:i/>
                <w:sz w:val="20"/>
                <w:szCs w:val="20"/>
                <w:lang w:val="en-GB"/>
              </w:rPr>
              <w:t>Family Law</w:t>
            </w:r>
            <w:r>
              <w:rPr>
                <w:rFonts w:ascii="Arial" w:hAnsi="Arial" w:cs="Arial"/>
                <w:i/>
                <w:sz w:val="20"/>
                <w:szCs w:val="20"/>
                <w:lang w:val="en-GB"/>
              </w:rPr>
              <w:t xml:space="preserve"> and</w:t>
            </w:r>
            <w:r w:rsidR="008D3DF2">
              <w:rPr>
                <w:rFonts w:ascii="Arial" w:hAnsi="Arial" w:cs="Arial"/>
                <w:i/>
                <w:sz w:val="20"/>
                <w:szCs w:val="20"/>
                <w:lang w:val="en-GB"/>
              </w:rPr>
              <w:t xml:space="preserve"> </w:t>
            </w:r>
            <w:r w:rsidRPr="00EE3F9D">
              <w:rPr>
                <w:rFonts w:ascii="Arial" w:hAnsi="Arial" w:cs="Arial"/>
                <w:i/>
                <w:sz w:val="20"/>
                <w:szCs w:val="20"/>
                <w:lang w:val="en-GB"/>
              </w:rPr>
              <w:t>Succession</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GB"/>
              </w:rPr>
            </w:pPr>
            <w:r>
              <w:rPr>
                <w:rFonts w:ascii="Arial" w:hAnsi="Arial" w:cs="Arial"/>
                <w:sz w:val="20"/>
                <w:szCs w:val="20"/>
                <w:lang w:val="en-GB"/>
              </w:rPr>
              <w:t>1</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i/>
                <w:sz w:val="20"/>
                <w:szCs w:val="20"/>
                <w:lang w:val="en-GB"/>
              </w:rPr>
            </w:pPr>
            <w:proofErr w:type="spellStart"/>
            <w:r w:rsidRPr="00C06C96">
              <w:rPr>
                <w:rFonts w:ascii="Arial" w:hAnsi="Arial" w:cs="Arial"/>
                <w:sz w:val="20"/>
                <w:szCs w:val="20"/>
                <w:lang w:val="en-GB"/>
              </w:rPr>
              <w:t>Arbeitsrecht</w:t>
            </w:r>
            <w:proofErr w:type="spellEnd"/>
            <w:r w:rsidRPr="00C06C96">
              <w:rPr>
                <w:rFonts w:ascii="Arial" w:hAnsi="Arial" w:cs="Arial"/>
                <w:sz w:val="20"/>
                <w:szCs w:val="20"/>
                <w:lang w:val="en-GB"/>
              </w:rPr>
              <w:t>/</w:t>
            </w:r>
          </w:p>
          <w:p w:rsidR="00203DF7" w:rsidRPr="00C06C96" w:rsidRDefault="008D3DF2" w:rsidP="009E48D3">
            <w:pPr>
              <w:widowControl w:val="0"/>
              <w:rPr>
                <w:rFonts w:ascii="Arial" w:hAnsi="Arial" w:cs="Arial"/>
                <w:sz w:val="20"/>
                <w:szCs w:val="20"/>
                <w:lang w:val="en-US"/>
              </w:rPr>
            </w:pPr>
            <w:r>
              <w:rPr>
                <w:rFonts w:ascii="Arial" w:hAnsi="Arial" w:cs="Arial"/>
                <w:i/>
                <w:sz w:val="20"/>
                <w:szCs w:val="20"/>
                <w:lang w:val="en-GB"/>
              </w:rPr>
              <w:t>Labour</w:t>
            </w:r>
            <w:r w:rsidR="00203DF7" w:rsidRPr="00C06C96">
              <w:rPr>
                <w:rFonts w:ascii="Arial" w:hAnsi="Arial" w:cs="Arial"/>
                <w:i/>
                <w:sz w:val="20"/>
                <w:szCs w:val="20"/>
                <w:lang w:val="en-GB"/>
              </w:rPr>
              <w:t xml:space="preserve"> Law</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US"/>
              </w:rPr>
            </w:pPr>
            <w:r w:rsidRPr="00C06C96">
              <w:rPr>
                <w:rFonts w:ascii="Arial" w:hAnsi="Arial" w:cs="Arial"/>
                <w:sz w:val="20"/>
                <w:szCs w:val="20"/>
                <w:lang w:val="en-US"/>
              </w:rPr>
              <w:t>1</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907"/>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(Privatrecht)/</w:t>
            </w:r>
          </w:p>
          <w:p w:rsidR="00203DF7" w:rsidRPr="00B3688F" w:rsidRDefault="008D3DF2"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(Private Law)</w:t>
            </w:r>
          </w:p>
        </w:tc>
        <w:tc>
          <w:tcPr>
            <w:tcW w:w="550" w:type="pct"/>
            <w:tcBorders>
              <w:left w:val="single" w:sz="18" w:space="0" w:color="FFFFFF"/>
              <w:bottom w:val="single" w:sz="18" w:space="0" w:color="FFFFFF"/>
            </w:tcBorders>
            <w:shd w:val="clear" w:color="auto" w:fill="E5E5E5"/>
            <w:vAlign w:val="center"/>
          </w:tcPr>
          <w:p w:rsidR="00203DF7" w:rsidRPr="00B3688F" w:rsidRDefault="00203DF7" w:rsidP="009E48D3">
            <w:pPr>
              <w:widowControl w:val="0"/>
              <w:jc w:val="center"/>
              <w:rPr>
                <w:rFonts w:ascii="Arial" w:hAnsi="Arial" w:cs="Arial"/>
                <w:sz w:val="20"/>
                <w:szCs w:val="20"/>
              </w:rPr>
            </w:pPr>
            <w:r>
              <w:rPr>
                <w:rFonts w:ascii="Arial" w:hAnsi="Arial" w:cs="Arial"/>
                <w:sz w:val="20"/>
                <w:szCs w:val="20"/>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263B86" w:rsidRDefault="00203DF7" w:rsidP="009E48D3">
            <w:pPr>
              <w:widowControl w:val="0"/>
              <w:snapToGrid w:val="0"/>
              <w:rPr>
                <w:rFonts w:ascii="Arial" w:hAnsi="Arial" w:cs="Arial"/>
                <w:sz w:val="20"/>
                <w:szCs w:val="20"/>
                <w:lang w:val="en-US"/>
              </w:rPr>
            </w:pPr>
            <w:r>
              <w:rPr>
                <w:rFonts w:ascii="Arial" w:hAnsi="Arial" w:cs="Arial"/>
                <w:sz w:val="20"/>
                <w:szCs w:val="20"/>
                <w:lang w:val="en-US"/>
              </w:rPr>
              <w:t>Strafrecht BT</w:t>
            </w:r>
            <w:r w:rsidRPr="00263B86">
              <w:rPr>
                <w:rFonts w:ascii="Arial" w:hAnsi="Arial" w:cs="Arial"/>
                <w:sz w:val="20"/>
                <w:szCs w:val="20"/>
                <w:lang w:val="en-US"/>
              </w:rPr>
              <w:t>/</w:t>
            </w:r>
          </w:p>
          <w:p w:rsidR="00203DF7" w:rsidRPr="00263B86" w:rsidRDefault="00203DF7" w:rsidP="009E48D3">
            <w:pPr>
              <w:widowControl w:val="0"/>
              <w:rPr>
                <w:rFonts w:ascii="Arial" w:hAnsi="Arial" w:cs="Arial"/>
                <w:sz w:val="20"/>
                <w:szCs w:val="20"/>
                <w:lang w:val="en-US"/>
              </w:rPr>
            </w:pPr>
            <w:r w:rsidRPr="00263B86">
              <w:rPr>
                <w:rFonts w:ascii="Arial" w:hAnsi="Arial" w:cs="Arial"/>
                <w:i/>
                <w:sz w:val="20"/>
                <w:szCs w:val="20"/>
                <w:lang w:val="en-US"/>
              </w:rPr>
              <w:t xml:space="preserve">Criminal Law </w:t>
            </w:r>
            <w:r w:rsidR="008D3DF2">
              <w:rPr>
                <w:rFonts w:ascii="Arial" w:hAnsi="Arial" w:cs="Arial"/>
                <w:i/>
                <w:sz w:val="20"/>
                <w:szCs w:val="20"/>
                <w:lang w:val="en-US"/>
              </w:rPr>
              <w:t xml:space="preserve">II </w:t>
            </w:r>
            <w:r w:rsidRPr="00263B86">
              <w:rPr>
                <w:rFonts w:ascii="Arial" w:hAnsi="Arial" w:cs="Arial"/>
                <w:i/>
                <w:sz w:val="20"/>
                <w:szCs w:val="20"/>
                <w:lang w:val="en-US"/>
              </w:rPr>
              <w:t>(</w:t>
            </w:r>
            <w:r w:rsidR="008D3DF2">
              <w:rPr>
                <w:rFonts w:ascii="Arial" w:hAnsi="Arial" w:cs="Arial"/>
                <w:i/>
                <w:sz w:val="20"/>
                <w:szCs w:val="20"/>
                <w:lang w:val="en-US"/>
              </w:rPr>
              <w:t xml:space="preserve">Specific </w:t>
            </w:r>
            <w:r w:rsidRPr="00263B86">
              <w:rPr>
                <w:rFonts w:ascii="Arial" w:hAnsi="Arial" w:cs="Arial"/>
                <w:i/>
                <w:sz w:val="20"/>
                <w:szCs w:val="20"/>
                <w:lang w:val="en-US"/>
              </w:rPr>
              <w:t>Offences)</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8D62A4" w:rsidRDefault="00203DF7" w:rsidP="009E48D3">
            <w:pPr>
              <w:widowControl w:val="0"/>
              <w:snapToGrid w:val="0"/>
              <w:rPr>
                <w:rFonts w:ascii="Arial" w:hAnsi="Arial" w:cs="Arial"/>
                <w:sz w:val="20"/>
                <w:szCs w:val="20"/>
              </w:rPr>
            </w:pPr>
            <w:r w:rsidRPr="008D62A4">
              <w:rPr>
                <w:rFonts w:ascii="Arial" w:hAnsi="Arial" w:cs="Arial"/>
                <w:sz w:val="20"/>
                <w:szCs w:val="20"/>
              </w:rPr>
              <w:t>Staatsorganisationsrecht (mit Verfassungsprozessrecht)/</w:t>
            </w:r>
          </w:p>
          <w:p w:rsidR="00203DF7" w:rsidRPr="00D2134F" w:rsidRDefault="00203DF7" w:rsidP="008D3DF2">
            <w:pPr>
              <w:widowControl w:val="0"/>
              <w:snapToGrid w:val="0"/>
              <w:rPr>
                <w:rFonts w:ascii="Arial" w:hAnsi="Arial" w:cs="Arial"/>
                <w:i/>
                <w:sz w:val="20"/>
                <w:szCs w:val="20"/>
              </w:rPr>
            </w:pPr>
            <w:r w:rsidRPr="00D2134F">
              <w:rPr>
                <w:rFonts w:ascii="Arial" w:hAnsi="Arial" w:cs="Arial"/>
                <w:i/>
                <w:sz w:val="20"/>
                <w:szCs w:val="20"/>
              </w:rPr>
              <w:t>Constitutional Law</w:t>
            </w:r>
            <w:r w:rsidR="00C35F23" w:rsidRPr="00D2134F">
              <w:rPr>
                <w:rFonts w:ascii="Arial" w:hAnsi="Arial" w:cs="Arial"/>
                <w:i/>
                <w:sz w:val="20"/>
                <w:szCs w:val="20"/>
              </w:rPr>
              <w:t xml:space="preserve"> I</w:t>
            </w:r>
            <w:r w:rsidR="008D3DF2" w:rsidRPr="00D2134F">
              <w:rPr>
                <w:rFonts w:ascii="Arial" w:hAnsi="Arial" w:cs="Arial"/>
                <w:i/>
                <w:sz w:val="20"/>
                <w:szCs w:val="20"/>
              </w:rPr>
              <w:t xml:space="preserve"> </w:t>
            </w:r>
            <w:proofErr w:type="spellStart"/>
            <w:r w:rsidR="008D3DF2" w:rsidRPr="00D2134F">
              <w:rPr>
                <w:rFonts w:ascii="Arial" w:hAnsi="Arial" w:cs="Arial"/>
                <w:i/>
                <w:sz w:val="20"/>
                <w:szCs w:val="20"/>
              </w:rPr>
              <w:t>and</w:t>
            </w:r>
            <w:proofErr w:type="spellEnd"/>
            <w:r w:rsidR="008D3DF2" w:rsidRPr="00D2134F">
              <w:rPr>
                <w:rFonts w:ascii="Arial" w:hAnsi="Arial" w:cs="Arial"/>
                <w:i/>
                <w:sz w:val="20"/>
                <w:szCs w:val="20"/>
              </w:rPr>
              <w:t xml:space="preserve"> Constitutional </w:t>
            </w:r>
            <w:proofErr w:type="spellStart"/>
            <w:r w:rsidR="008D3DF2" w:rsidRPr="00D2134F">
              <w:rPr>
                <w:rFonts w:ascii="Arial" w:hAnsi="Arial" w:cs="Arial"/>
                <w:i/>
                <w:sz w:val="20"/>
                <w:szCs w:val="20"/>
              </w:rPr>
              <w:t>Procedure</w:t>
            </w:r>
            <w:proofErr w:type="spellEnd"/>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US"/>
              </w:rPr>
            </w:pPr>
            <w:r>
              <w:rPr>
                <w:rFonts w:ascii="Arial" w:hAnsi="Arial" w:cs="Arial"/>
                <w:sz w:val="20"/>
                <w:szCs w:val="20"/>
                <w:lang w:val="en-US"/>
              </w:rPr>
              <w:t>-</w:t>
            </w:r>
          </w:p>
          <w:p w:rsidR="00203DF7" w:rsidRPr="008F4335" w:rsidRDefault="00203DF7" w:rsidP="009E48D3">
            <w:pPr>
              <w:widowControl w:val="0"/>
              <w:rPr>
                <w:rFonts w:ascii="Arial" w:hAnsi="Arial" w:cs="Arial"/>
                <w:i/>
                <w:sz w:val="20"/>
                <w:szCs w:val="20"/>
                <w:lang w:val="en-US"/>
              </w:rPr>
            </w:pPr>
            <w:proofErr w:type="spellStart"/>
            <w:r w:rsidRPr="008F4335">
              <w:rPr>
                <w:rFonts w:ascii="Arial" w:hAnsi="Arial" w:cs="Arial"/>
                <w:i/>
                <w:sz w:val="20"/>
                <w:szCs w:val="20"/>
                <w:lang w:val="en-US"/>
              </w:rPr>
              <w:t>n.g</w:t>
            </w:r>
            <w:proofErr w:type="spellEnd"/>
            <w:r w:rsidRPr="008F4335">
              <w:rPr>
                <w:rFonts w:ascii="Arial" w:hAnsi="Arial" w:cs="Arial"/>
                <w:i/>
                <w:sz w:val="20"/>
                <w:szCs w:val="20"/>
                <w:lang w:val="en-US"/>
              </w:rPr>
              <w:t>.</w:t>
            </w:r>
          </w:p>
        </w:tc>
      </w:tr>
      <w:tr w:rsidR="00203DF7" w:rsidRPr="004877B4" w:rsidTr="005E3B67">
        <w:trPr>
          <w:cantSplit/>
          <w:trHeight w:hRule="exact" w:val="907"/>
        </w:trPr>
        <w:tc>
          <w:tcPr>
            <w:tcW w:w="725" w:type="pct"/>
            <w:tcBorders>
              <w:bottom w:val="single" w:sz="18" w:space="0" w:color="FFFFFF"/>
            </w:tcBorders>
            <w:shd w:val="clear" w:color="auto" w:fill="E5E5E5"/>
            <w:vAlign w:val="center"/>
          </w:tcPr>
          <w:p w:rsidR="00203DF7" w:rsidRPr="00D45FB7" w:rsidRDefault="00203DF7" w:rsidP="009E48D3">
            <w:pPr>
              <w:widowControl w:val="0"/>
              <w:rPr>
                <w:rFonts w:ascii="Arial" w:hAnsi="Arial" w:cs="Arial"/>
                <w:sz w:val="20"/>
                <w:szCs w:val="20"/>
                <w:highlight w:val="yellow"/>
                <w:lang w:val="en-GB"/>
              </w:rPr>
            </w:pPr>
          </w:p>
        </w:tc>
        <w:tc>
          <w:tcPr>
            <w:tcW w:w="120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203DF7" w:rsidRPr="00D75998"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75FD1" w:rsidRDefault="00203DF7" w:rsidP="009E48D3">
            <w:pPr>
              <w:widowControl w:val="0"/>
              <w:snapToGrid w:val="0"/>
              <w:rPr>
                <w:rFonts w:ascii="Arial" w:hAnsi="Arial" w:cs="Arial"/>
                <w:sz w:val="20"/>
                <w:szCs w:val="20"/>
                <w:lang w:val="en-US"/>
              </w:rPr>
            </w:pPr>
            <w:proofErr w:type="spellStart"/>
            <w:r w:rsidRPr="00C75FD1">
              <w:rPr>
                <w:rFonts w:ascii="Arial" w:hAnsi="Arial" w:cs="Arial"/>
                <w:sz w:val="20"/>
                <w:szCs w:val="20"/>
                <w:lang w:val="en-US"/>
              </w:rPr>
              <w:t>Polizeirecht</w:t>
            </w:r>
            <w:proofErr w:type="spellEnd"/>
            <w:r w:rsidRPr="00C75FD1">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proofErr w:type="spellStart"/>
            <w:r w:rsidRPr="00C75FD1">
              <w:rPr>
                <w:rFonts w:ascii="Arial" w:hAnsi="Arial" w:cs="Arial"/>
                <w:sz w:val="20"/>
                <w:szCs w:val="20"/>
                <w:lang w:val="en-US"/>
              </w:rPr>
              <w:t>Bauordnungsrecht</w:t>
            </w:r>
            <w:proofErr w:type="spellEnd"/>
            <w:r w:rsidRPr="00C75FD1">
              <w:rPr>
                <w:rFonts w:ascii="Arial" w:hAnsi="Arial" w:cs="Arial"/>
                <w:sz w:val="20"/>
                <w:szCs w:val="20"/>
                <w:lang w:val="en-US"/>
              </w:rPr>
              <w:t>/</w:t>
            </w:r>
          </w:p>
          <w:p w:rsidR="00203DF7" w:rsidRPr="00D75998" w:rsidRDefault="008D3DF2" w:rsidP="009E48D3">
            <w:pPr>
              <w:widowControl w:val="0"/>
              <w:snapToGrid w:val="0"/>
              <w:rPr>
                <w:rFonts w:ascii="Arial" w:hAnsi="Arial" w:cs="Arial"/>
                <w:sz w:val="20"/>
                <w:szCs w:val="20"/>
                <w:lang w:val="en-US"/>
              </w:rPr>
            </w:pPr>
            <w:r>
              <w:rPr>
                <w:rFonts w:ascii="Arial" w:hAnsi="Arial" w:cs="Arial"/>
                <w:i/>
                <w:sz w:val="20"/>
                <w:szCs w:val="20"/>
                <w:lang w:val="en-US"/>
              </w:rPr>
              <w:t>Police Law and Public</w:t>
            </w:r>
            <w:r w:rsidR="00203DF7" w:rsidRPr="00D75998">
              <w:rPr>
                <w:rFonts w:ascii="Arial" w:hAnsi="Arial" w:cs="Arial"/>
                <w:i/>
                <w:sz w:val="20"/>
                <w:szCs w:val="20"/>
                <w:lang w:val="en-US"/>
              </w:rPr>
              <w:t xml:space="preserve"> </w:t>
            </w:r>
            <w:r w:rsidR="00203DF7" w:rsidRPr="00D75998">
              <w:rPr>
                <w:rFonts w:ascii="Arial" w:hAnsi="Arial" w:cs="Arial"/>
                <w:i/>
                <w:sz w:val="20"/>
                <w:szCs w:val="20"/>
                <w:lang w:val="en-GB"/>
              </w:rPr>
              <w:t>Construction</w:t>
            </w:r>
            <w:r w:rsidR="00203DF7">
              <w:rPr>
                <w:rFonts w:ascii="Arial" w:hAnsi="Arial" w:cs="Arial"/>
                <w:i/>
                <w:sz w:val="20"/>
                <w:szCs w:val="20"/>
                <w:lang w:val="en-GB"/>
              </w:rPr>
              <w:t xml:space="preserve"> </w:t>
            </w:r>
            <w:r w:rsidR="00203DF7" w:rsidRPr="00D75998">
              <w:rPr>
                <w:rFonts w:ascii="Arial" w:hAnsi="Arial" w:cs="Arial"/>
                <w:i/>
                <w:sz w:val="20"/>
                <w:szCs w:val="20"/>
                <w:lang w:val="en-GB"/>
              </w:rPr>
              <w:t>Law</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rPr>
                <w:rFonts w:ascii="Arial" w:hAnsi="Arial" w:cs="Arial"/>
                <w:sz w:val="20"/>
                <w:szCs w:val="20"/>
              </w:rPr>
            </w:pPr>
            <w:r w:rsidRPr="00D75998">
              <w:rPr>
                <w:rFonts w:ascii="Arial" w:hAnsi="Arial" w:cs="Arial"/>
                <w:sz w:val="20"/>
                <w:szCs w:val="20"/>
              </w:rPr>
              <w:t>-</w:t>
            </w:r>
          </w:p>
          <w:p w:rsidR="00203DF7" w:rsidRPr="00D75998" w:rsidRDefault="00203DF7" w:rsidP="009E48D3">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203DF7" w:rsidRPr="004877B4" w:rsidTr="00D27D88">
        <w:trPr>
          <w:cantSplit/>
          <w:trHeight w:hRule="exact" w:val="907"/>
        </w:trPr>
        <w:tc>
          <w:tcPr>
            <w:tcW w:w="725" w:type="pct"/>
            <w:tcBorders>
              <w:bottom w:val="single" w:sz="18" w:space="0" w:color="FFFFFF"/>
            </w:tcBorders>
            <w:shd w:val="clear" w:color="auto" w:fill="E5E5E5"/>
            <w:vAlign w:val="center"/>
          </w:tcPr>
          <w:p w:rsidR="00203DF7" w:rsidRPr="00D45FB7" w:rsidRDefault="00203DF7" w:rsidP="009E48D3">
            <w:pPr>
              <w:widowControl w:val="0"/>
              <w:rPr>
                <w:rFonts w:ascii="Arial" w:hAnsi="Arial" w:cs="Arial"/>
                <w:sz w:val="20"/>
                <w:szCs w:val="20"/>
                <w:highlight w:val="yellow"/>
                <w:lang w:val="en-GB"/>
              </w:rPr>
            </w:pPr>
          </w:p>
        </w:tc>
        <w:tc>
          <w:tcPr>
            <w:tcW w:w="120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203DF7" w:rsidRPr="00D75998"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snapToGrid w:val="0"/>
              <w:rPr>
                <w:rFonts w:ascii="Arial" w:hAnsi="Arial" w:cs="Arial"/>
                <w:sz w:val="20"/>
                <w:szCs w:val="20"/>
                <w:lang w:val="en-US"/>
              </w:rPr>
            </w:pPr>
            <w:proofErr w:type="spellStart"/>
            <w:r w:rsidRPr="00D75998">
              <w:rPr>
                <w:rFonts w:ascii="Arial" w:hAnsi="Arial" w:cs="Arial"/>
                <w:sz w:val="20"/>
                <w:szCs w:val="20"/>
                <w:lang w:val="en-US"/>
              </w:rPr>
              <w:t>Kommunal</w:t>
            </w:r>
            <w:r>
              <w:rPr>
                <w:rFonts w:ascii="Arial" w:hAnsi="Arial" w:cs="Arial"/>
                <w:sz w:val="20"/>
                <w:szCs w:val="20"/>
                <w:lang w:val="en-US"/>
              </w:rPr>
              <w:t>recht</w:t>
            </w:r>
            <w:proofErr w:type="spellEnd"/>
            <w:r>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proofErr w:type="spellStart"/>
            <w:r>
              <w:rPr>
                <w:rFonts w:ascii="Arial" w:hAnsi="Arial" w:cs="Arial"/>
                <w:sz w:val="20"/>
                <w:szCs w:val="20"/>
                <w:lang w:val="en-US"/>
              </w:rPr>
              <w:t>Bauplanungsrecht</w:t>
            </w:r>
            <w:proofErr w:type="spellEnd"/>
            <w:r w:rsidRPr="00D75998">
              <w:rPr>
                <w:rFonts w:ascii="Arial" w:hAnsi="Arial" w:cs="Arial"/>
                <w:sz w:val="20"/>
                <w:szCs w:val="20"/>
                <w:lang w:val="en-US"/>
              </w:rPr>
              <w:t>/</w:t>
            </w:r>
          </w:p>
          <w:p w:rsidR="00203DF7" w:rsidRPr="00D75998" w:rsidRDefault="00203DF7" w:rsidP="009E48D3">
            <w:pPr>
              <w:widowControl w:val="0"/>
              <w:rPr>
                <w:rFonts w:ascii="Arial" w:hAnsi="Arial" w:cs="Arial"/>
                <w:sz w:val="20"/>
                <w:szCs w:val="20"/>
                <w:lang w:val="en-US"/>
              </w:rPr>
            </w:pPr>
            <w:r>
              <w:rPr>
                <w:rFonts w:ascii="Arial" w:hAnsi="Arial" w:cs="Arial"/>
                <w:i/>
                <w:sz w:val="20"/>
                <w:szCs w:val="20"/>
                <w:lang w:val="en-US"/>
              </w:rPr>
              <w:t xml:space="preserve">Local Government Law with </w:t>
            </w:r>
            <w:r w:rsidRPr="00D75998">
              <w:rPr>
                <w:rFonts w:ascii="Arial" w:hAnsi="Arial" w:cs="Arial"/>
                <w:i/>
                <w:sz w:val="20"/>
                <w:szCs w:val="20"/>
                <w:lang w:val="en-GB"/>
              </w:rPr>
              <w:t>Zoning Law</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rPr>
                <w:rFonts w:ascii="Arial" w:hAnsi="Arial" w:cs="Arial"/>
                <w:sz w:val="20"/>
                <w:szCs w:val="20"/>
              </w:rPr>
            </w:pPr>
            <w:r w:rsidRPr="00D75998">
              <w:rPr>
                <w:rFonts w:ascii="Arial" w:hAnsi="Arial" w:cs="Arial"/>
                <w:sz w:val="20"/>
                <w:szCs w:val="20"/>
              </w:rPr>
              <w:t>-</w:t>
            </w:r>
          </w:p>
          <w:p w:rsidR="00203DF7" w:rsidRPr="00D75998" w:rsidRDefault="00203DF7" w:rsidP="009E48D3">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8D3DF2" w:rsidRPr="008D3DF2" w:rsidTr="005E3B67">
        <w:trPr>
          <w:cantSplit/>
          <w:trHeight w:hRule="exact" w:val="680"/>
        </w:trPr>
        <w:tc>
          <w:tcPr>
            <w:tcW w:w="725" w:type="pct"/>
            <w:tcBorders>
              <w:bottom w:val="single" w:sz="18" w:space="0" w:color="FFFFFF"/>
            </w:tcBorders>
            <w:shd w:val="clear" w:color="auto" w:fill="E5E5E5"/>
            <w:vAlign w:val="center"/>
          </w:tcPr>
          <w:p w:rsidR="008D3DF2" w:rsidRPr="00567282" w:rsidRDefault="008D3DF2"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snapToGrid w:val="0"/>
              <w:rPr>
                <w:rFonts w:ascii="Arial" w:hAnsi="Arial" w:cs="Arial"/>
                <w:sz w:val="20"/>
                <w:szCs w:val="20"/>
                <w:lang w:val="en-US"/>
              </w:rPr>
            </w:pPr>
            <w:proofErr w:type="spellStart"/>
            <w:r w:rsidRPr="00567282">
              <w:rPr>
                <w:rFonts w:ascii="Arial" w:hAnsi="Arial" w:cs="Arial"/>
                <w:sz w:val="20"/>
                <w:szCs w:val="20"/>
                <w:lang w:val="en-US"/>
              </w:rPr>
              <w:t>WuV-Kurs</w:t>
            </w:r>
            <w:proofErr w:type="spellEnd"/>
            <w:r w:rsidRPr="00567282">
              <w:rPr>
                <w:rFonts w:ascii="Arial" w:hAnsi="Arial" w:cs="Arial"/>
                <w:sz w:val="20"/>
                <w:szCs w:val="20"/>
                <w:lang w:val="en-US"/>
              </w:rPr>
              <w:t>/</w:t>
            </w:r>
          </w:p>
          <w:p w:rsidR="008D3DF2" w:rsidRPr="00567282" w:rsidRDefault="008D3DF2" w:rsidP="009E48D3">
            <w:pPr>
              <w:widowControl w:val="0"/>
              <w:snapToGrid w:val="0"/>
              <w:rPr>
                <w:rFonts w:ascii="Arial" w:hAnsi="Arial" w:cs="Arial"/>
                <w:i/>
                <w:sz w:val="20"/>
                <w:szCs w:val="20"/>
                <w:lang w:val="en-US"/>
              </w:rPr>
            </w:pPr>
            <w:r w:rsidRPr="00567282">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snapToGrid w:val="0"/>
              <w:rPr>
                <w:rFonts w:ascii="Arial" w:hAnsi="Arial" w:cs="Arial"/>
                <w:sz w:val="20"/>
                <w:szCs w:val="20"/>
                <w:lang w:val="en-US"/>
              </w:rPr>
            </w:pPr>
            <w:proofErr w:type="spellStart"/>
            <w:r w:rsidRPr="00567282">
              <w:rPr>
                <w:rFonts w:ascii="Arial" w:hAnsi="Arial" w:cs="Arial"/>
                <w:sz w:val="20"/>
                <w:szCs w:val="20"/>
                <w:lang w:val="en-US"/>
              </w:rPr>
              <w:t>Fallrepetitorium</w:t>
            </w:r>
            <w:proofErr w:type="spellEnd"/>
            <w:r w:rsidRPr="00567282">
              <w:rPr>
                <w:rFonts w:ascii="Arial" w:hAnsi="Arial" w:cs="Arial"/>
                <w:sz w:val="20"/>
                <w:szCs w:val="20"/>
                <w:lang w:val="en-US"/>
              </w:rPr>
              <w:t xml:space="preserve"> </w:t>
            </w:r>
            <w:proofErr w:type="spellStart"/>
            <w:r w:rsidRPr="00567282">
              <w:rPr>
                <w:rFonts w:ascii="Arial" w:hAnsi="Arial" w:cs="Arial"/>
                <w:sz w:val="20"/>
                <w:szCs w:val="20"/>
                <w:lang w:val="en-US"/>
              </w:rPr>
              <w:t>Zivilrecht</w:t>
            </w:r>
            <w:proofErr w:type="spellEnd"/>
            <w:r w:rsidRPr="00567282">
              <w:rPr>
                <w:rFonts w:ascii="Arial" w:hAnsi="Arial" w:cs="Arial"/>
                <w:sz w:val="20"/>
                <w:szCs w:val="20"/>
                <w:lang w:val="en-US"/>
              </w:rPr>
              <w:t>/</w:t>
            </w:r>
          </w:p>
          <w:p w:rsidR="008D3DF2" w:rsidRPr="00567282" w:rsidRDefault="00567282" w:rsidP="009E48D3">
            <w:pPr>
              <w:widowControl w:val="0"/>
              <w:snapToGrid w:val="0"/>
              <w:rPr>
                <w:rFonts w:ascii="Arial" w:hAnsi="Arial" w:cs="Arial"/>
                <w:sz w:val="20"/>
                <w:szCs w:val="20"/>
                <w:lang w:val="en-US"/>
              </w:rPr>
            </w:pPr>
            <w:r w:rsidRPr="00567282">
              <w:rPr>
                <w:rFonts w:ascii="Arial" w:hAnsi="Arial" w:cs="Arial"/>
                <w:i/>
                <w:sz w:val="20"/>
                <w:szCs w:val="20"/>
                <w:lang w:val="en-US"/>
              </w:rPr>
              <w:t>Civil Law Exam Papers</w:t>
            </w:r>
          </w:p>
        </w:tc>
        <w:tc>
          <w:tcPr>
            <w:tcW w:w="550"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jc w:val="center"/>
              <w:rPr>
                <w:rFonts w:ascii="Arial" w:hAnsi="Arial" w:cs="Arial"/>
                <w:sz w:val="20"/>
                <w:szCs w:val="20"/>
                <w:lang w:val="en-US"/>
              </w:rPr>
            </w:pPr>
            <w:r w:rsidRPr="00567282">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rPr>
                <w:rFonts w:ascii="Arial" w:hAnsi="Arial" w:cs="Arial"/>
                <w:sz w:val="20"/>
                <w:szCs w:val="20"/>
                <w:lang w:val="en-US"/>
              </w:rPr>
            </w:pPr>
            <w:r w:rsidRPr="00567282">
              <w:rPr>
                <w:rFonts w:ascii="Arial" w:hAnsi="Arial" w:cs="Arial"/>
                <w:sz w:val="20"/>
                <w:szCs w:val="20"/>
                <w:lang w:val="en-US"/>
              </w:rPr>
              <w:t>-</w:t>
            </w:r>
          </w:p>
          <w:p w:rsidR="008D3DF2" w:rsidRPr="00567282" w:rsidRDefault="008D3DF2" w:rsidP="009E48D3">
            <w:pPr>
              <w:widowControl w:val="0"/>
              <w:rPr>
                <w:rFonts w:ascii="Arial" w:hAnsi="Arial" w:cs="Arial"/>
                <w:i/>
                <w:sz w:val="20"/>
                <w:szCs w:val="20"/>
                <w:lang w:val="en-US"/>
              </w:rPr>
            </w:pPr>
            <w:proofErr w:type="spellStart"/>
            <w:r w:rsidRPr="00567282">
              <w:rPr>
                <w:rFonts w:ascii="Arial" w:hAnsi="Arial" w:cs="Arial"/>
                <w:i/>
                <w:sz w:val="20"/>
                <w:szCs w:val="20"/>
                <w:lang w:val="en-US"/>
              </w:rPr>
              <w:t>n.g</w:t>
            </w:r>
            <w:proofErr w:type="spellEnd"/>
            <w:r w:rsidRPr="00567282">
              <w:rPr>
                <w:rFonts w:ascii="Arial" w:hAnsi="Arial" w:cs="Arial"/>
                <w:i/>
                <w:sz w:val="20"/>
                <w:szCs w:val="20"/>
                <w:lang w:val="en-US"/>
              </w:rPr>
              <w:t>.</w:t>
            </w:r>
          </w:p>
        </w:tc>
      </w:tr>
      <w:tr w:rsidR="00203DF7" w:rsidRPr="004877B4" w:rsidTr="005E3B67">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Default="00203DF7" w:rsidP="009E48D3">
            <w:pPr>
              <w:widowControl w:val="0"/>
              <w:snapToGrid w:val="0"/>
              <w:rPr>
                <w:rFonts w:ascii="Arial" w:hAnsi="Arial" w:cs="Arial"/>
                <w:sz w:val="20"/>
                <w:szCs w:val="20"/>
                <w:lang w:val="en-GB"/>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sidRPr="00B0039B">
              <w:rPr>
                <w:rFonts w:ascii="Arial" w:hAnsi="Arial" w:cs="Arial"/>
                <w:sz w:val="20"/>
                <w:szCs w:val="20"/>
                <w:lang w:val="en-US"/>
              </w:rPr>
              <w:t>Verwaltungsgerichtliche</w:t>
            </w:r>
            <w:proofErr w:type="spellEnd"/>
            <w:r w:rsidRPr="00B0039B">
              <w:rPr>
                <w:rFonts w:ascii="Arial" w:hAnsi="Arial" w:cs="Arial"/>
                <w:sz w:val="20"/>
                <w:szCs w:val="20"/>
                <w:lang w:val="en-US"/>
              </w:rPr>
              <w:t xml:space="preserve"> Praxis/</w:t>
            </w:r>
          </w:p>
          <w:p w:rsidR="00203DF7" w:rsidRPr="00B0039B" w:rsidRDefault="008D3DF2"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Pr>
                <w:rFonts w:ascii="Arial" w:hAnsi="Arial" w:cs="Arial"/>
                <w:i/>
                <w:sz w:val="20"/>
                <w:szCs w:val="20"/>
                <w:lang w:val="en-US"/>
              </w:rPr>
              <w:t xml:space="preserve"> (Administrative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rPr>
                <w:rFonts w:ascii="Arial" w:hAnsi="Arial" w:cs="Arial"/>
                <w:sz w:val="20"/>
                <w:szCs w:val="20"/>
              </w:rPr>
            </w:pPr>
            <w:r w:rsidRPr="00D75998">
              <w:rPr>
                <w:rFonts w:ascii="Arial" w:hAnsi="Arial" w:cs="Arial"/>
                <w:sz w:val="20"/>
                <w:szCs w:val="20"/>
              </w:rPr>
              <w:t>-</w:t>
            </w:r>
          </w:p>
          <w:p w:rsidR="00203DF7" w:rsidRPr="008F4335" w:rsidRDefault="00203DF7" w:rsidP="009E48D3">
            <w:pPr>
              <w:widowControl w:val="0"/>
              <w:rPr>
                <w:rFonts w:ascii="Arial" w:hAnsi="Arial" w:cs="Arial"/>
                <w:i/>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203DF7" w:rsidRPr="004877B4" w:rsidTr="00D27D88">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Klausurenkurs</w:t>
            </w:r>
            <w:proofErr w:type="spellEnd"/>
            <w:r>
              <w:rPr>
                <w:rFonts w:ascii="Arial" w:hAnsi="Arial" w:cs="Arial"/>
                <w:sz w:val="20"/>
                <w:szCs w:val="20"/>
                <w:lang w:val="en-GB"/>
              </w:rPr>
              <w:t>/</w:t>
            </w:r>
          </w:p>
          <w:p w:rsidR="00203DF7" w:rsidRPr="00CA5FBA" w:rsidRDefault="00203DF7" w:rsidP="009E48D3">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75" w:type="pct"/>
            <w:tcBorders>
              <w:left w:val="single" w:sz="18" w:space="0" w:color="FFFFFF"/>
              <w:bottom w:val="single" w:sz="18" w:space="0" w:color="FFFFFF"/>
            </w:tcBorders>
            <w:shd w:val="clear" w:color="auto" w:fill="E5E5E5"/>
            <w:vAlign w:val="center"/>
          </w:tcPr>
          <w:p w:rsidR="00203DF7" w:rsidRPr="00026C93" w:rsidRDefault="00203DF7" w:rsidP="009E48D3">
            <w:pPr>
              <w:widowControl w:val="0"/>
              <w:rPr>
                <w:rFonts w:ascii="Arial" w:hAnsi="Arial" w:cs="Arial"/>
                <w:sz w:val="20"/>
                <w:szCs w:val="20"/>
              </w:rPr>
            </w:pPr>
            <w:r w:rsidRPr="00026C93">
              <w:rPr>
                <w:rFonts w:ascii="Arial" w:hAnsi="Arial" w:cs="Arial"/>
                <w:sz w:val="20"/>
                <w:szCs w:val="20"/>
              </w:rPr>
              <w:t>Zivilrecht, Öffentliches Recht und Strafrecht/</w:t>
            </w:r>
          </w:p>
          <w:p w:rsidR="00203DF7" w:rsidRPr="00263B86" w:rsidRDefault="008D3DF2" w:rsidP="008D3DF2">
            <w:pPr>
              <w:widowControl w:val="0"/>
              <w:snapToGrid w:val="0"/>
              <w:rPr>
                <w:rFonts w:ascii="Arial" w:hAnsi="Arial" w:cs="Arial"/>
                <w:sz w:val="20"/>
                <w:szCs w:val="20"/>
                <w:lang w:val="en-US"/>
              </w:rPr>
            </w:pPr>
            <w:r>
              <w:rPr>
                <w:rFonts w:ascii="Arial" w:hAnsi="Arial" w:cs="Arial"/>
                <w:i/>
                <w:sz w:val="20"/>
                <w:szCs w:val="20"/>
                <w:lang w:val="en-GB"/>
              </w:rPr>
              <w:t>Examination Training (Private</w:t>
            </w:r>
            <w:r w:rsidR="00203DF7" w:rsidRPr="00026C93">
              <w:rPr>
                <w:rFonts w:ascii="Arial" w:hAnsi="Arial" w:cs="Arial"/>
                <w:i/>
                <w:sz w:val="20"/>
                <w:szCs w:val="20"/>
                <w:lang w:val="en-GB"/>
              </w:rPr>
              <w:t xml:space="preserve"> Law, Public Law and Criminal</w:t>
            </w:r>
            <w:r w:rsidR="00203DF7">
              <w:rPr>
                <w:rFonts w:ascii="Arial" w:hAnsi="Arial" w:cs="Arial"/>
                <w:i/>
                <w:sz w:val="20"/>
                <w:szCs w:val="20"/>
                <w:lang w:val="en-GB"/>
              </w:rPr>
              <w:t xml:space="preserve"> Law</w:t>
            </w:r>
            <w:r>
              <w:rPr>
                <w:rFonts w:ascii="Arial" w:hAnsi="Arial" w:cs="Arial"/>
                <w:i/>
                <w:sz w:val="20"/>
                <w:szCs w:val="20"/>
                <w:lang w:val="en-GB"/>
              </w:rPr>
              <w:t>)</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7</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RPr="007A5F2C" w:rsidTr="00D27D88">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25" w:type="pct"/>
            <w:shd w:val="pct10" w:color="auto" w:fill="auto"/>
            <w:vAlign w:val="center"/>
          </w:tcPr>
          <w:p w:rsidR="00203DF7" w:rsidRPr="007A5F2C" w:rsidRDefault="00203DF7" w:rsidP="009E48D3">
            <w:pPr>
              <w:widowControl w:val="0"/>
              <w:rPr>
                <w:rFonts w:ascii="Arial" w:hAnsi="Arial" w:cs="Arial"/>
                <w:sz w:val="20"/>
                <w:szCs w:val="20"/>
              </w:rPr>
            </w:pPr>
          </w:p>
        </w:tc>
        <w:tc>
          <w:tcPr>
            <w:tcW w:w="4275" w:type="pct"/>
            <w:gridSpan w:val="4"/>
            <w:shd w:val="pct10" w:color="auto" w:fill="auto"/>
            <w:vAlign w:val="center"/>
          </w:tcPr>
          <w:p w:rsidR="00203DF7" w:rsidRPr="007A5F2C" w:rsidRDefault="00203DF7"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Schriftliche</w:t>
            </w:r>
            <w:proofErr w:type="spellEnd"/>
            <w:r w:rsidRPr="007A5F2C">
              <w:rPr>
                <w:rFonts w:ascii="Arial" w:hAnsi="Arial" w:cs="Arial"/>
                <w:sz w:val="20"/>
                <w:szCs w:val="20"/>
                <w:lang w:val="en-GB"/>
              </w:rPr>
              <w:t xml:space="preserve"> </w:t>
            </w:r>
            <w:proofErr w:type="spellStart"/>
            <w:r w:rsidRPr="007A5F2C">
              <w:rPr>
                <w:rFonts w:ascii="Arial" w:hAnsi="Arial" w:cs="Arial"/>
                <w:sz w:val="20"/>
                <w:szCs w:val="20"/>
                <w:lang w:val="en-GB"/>
              </w:rPr>
              <w:t>Stud</w:t>
            </w:r>
            <w:r>
              <w:rPr>
                <w:rFonts w:ascii="Arial" w:hAnsi="Arial" w:cs="Arial"/>
                <w:sz w:val="20"/>
                <w:szCs w:val="20"/>
                <w:lang w:val="en-GB"/>
              </w:rPr>
              <w:t>ienarbeit</w:t>
            </w:r>
            <w:proofErr w:type="spellEnd"/>
            <w:r>
              <w:rPr>
                <w:rFonts w:ascii="Arial" w:hAnsi="Arial" w:cs="Arial"/>
                <w:sz w:val="20"/>
                <w:szCs w:val="20"/>
                <w:lang w:val="en-GB"/>
              </w:rPr>
              <w:t xml:space="preserve"> (1. </w:t>
            </w:r>
            <w:proofErr w:type="spellStart"/>
            <w:r>
              <w:rPr>
                <w:rFonts w:ascii="Arial" w:hAnsi="Arial" w:cs="Arial"/>
                <w:sz w:val="20"/>
                <w:szCs w:val="20"/>
                <w:lang w:val="en-GB"/>
              </w:rPr>
              <w:t>Prüfungsabschnitt</w:t>
            </w:r>
            <w:proofErr w:type="spellEnd"/>
            <w:r>
              <w:rPr>
                <w:rFonts w:ascii="Arial" w:hAnsi="Arial" w:cs="Arial"/>
                <w:sz w:val="20"/>
                <w:szCs w:val="20"/>
                <w:lang w:val="en-GB"/>
              </w:rPr>
              <w:t>)</w:t>
            </w:r>
          </w:p>
          <w:p w:rsidR="00203DF7" w:rsidRPr="007A5F2C" w:rsidRDefault="00203DF7" w:rsidP="009E48D3">
            <w:pPr>
              <w:widowControl w:val="0"/>
              <w:rPr>
                <w:rFonts w:ascii="Arial" w:hAnsi="Arial" w:cs="Arial"/>
                <w:sz w:val="20"/>
                <w:szCs w:val="20"/>
              </w:rPr>
            </w:pPr>
            <w:r w:rsidRPr="007A5F2C">
              <w:rPr>
                <w:rFonts w:ascii="Arial" w:hAnsi="Arial" w:cs="Arial"/>
                <w:i/>
                <w:iCs/>
                <w:sz w:val="20"/>
                <w:szCs w:val="20"/>
                <w:lang w:val="en-GB"/>
              </w:rPr>
              <w:t>(1</w:t>
            </w:r>
            <w:r w:rsidRPr="007A5F2C">
              <w:rPr>
                <w:rFonts w:ascii="Arial" w:hAnsi="Arial" w:cs="Arial"/>
                <w:i/>
                <w:iCs/>
                <w:sz w:val="20"/>
                <w:szCs w:val="20"/>
                <w:vertAlign w:val="superscript"/>
                <w:lang w:val="en-GB"/>
              </w:rPr>
              <w:t xml:space="preserve">st </w:t>
            </w:r>
            <w:r w:rsidRPr="007A5F2C">
              <w:rPr>
                <w:rFonts w:ascii="Arial" w:hAnsi="Arial" w:cs="Arial"/>
                <w:i/>
                <w:iCs/>
                <w:sz w:val="20"/>
                <w:szCs w:val="20"/>
                <w:lang w:val="en-GB"/>
              </w:rPr>
              <w:t>Part of the University Examination</w:t>
            </w:r>
            <w:r>
              <w:rPr>
                <w:rFonts w:ascii="Arial" w:hAnsi="Arial" w:cs="Arial"/>
                <w:i/>
                <w:iCs/>
                <w:sz w:val="20"/>
                <w:szCs w:val="20"/>
                <w:lang w:val="en-GB"/>
              </w:rPr>
              <w:t>: Seminar Paper</w:t>
            </w:r>
            <w:r w:rsidRPr="007A5F2C">
              <w:rPr>
                <w:rFonts w:ascii="Arial" w:hAnsi="Arial" w:cs="Arial"/>
                <w:i/>
                <w:iCs/>
                <w:sz w:val="20"/>
                <w:szCs w:val="20"/>
                <w:lang w:val="en-GB"/>
              </w:rPr>
              <w:t>)</w:t>
            </w:r>
          </w:p>
        </w:tc>
      </w:tr>
      <w:tr w:rsidR="00203DF7" w:rsidRPr="007A5F2C" w:rsidTr="00D27D88">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25" w:type="pct"/>
            <w:shd w:val="pct10" w:color="auto" w:fill="auto"/>
            <w:vAlign w:val="center"/>
          </w:tcPr>
          <w:p w:rsidR="00203DF7" w:rsidRPr="007A5F2C" w:rsidRDefault="00203DF7" w:rsidP="009E48D3">
            <w:pPr>
              <w:widowControl w:val="0"/>
              <w:rPr>
                <w:rFonts w:ascii="Arial" w:hAnsi="Arial" w:cs="Arial"/>
                <w:sz w:val="20"/>
                <w:szCs w:val="20"/>
              </w:rPr>
            </w:pPr>
          </w:p>
        </w:tc>
        <w:tc>
          <w:tcPr>
            <w:tcW w:w="4275" w:type="pct"/>
            <w:gridSpan w:val="4"/>
            <w:shd w:val="pct10" w:color="auto" w:fill="auto"/>
            <w:vAlign w:val="center"/>
          </w:tcPr>
          <w:p w:rsidR="00203DF7" w:rsidRPr="007A5F2C" w:rsidRDefault="00203DF7"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Aufsichtsarbeit</w:t>
            </w:r>
            <w:proofErr w:type="spellEnd"/>
            <w:r w:rsidRPr="007A5F2C">
              <w:rPr>
                <w:rFonts w:ascii="Arial" w:hAnsi="Arial" w:cs="Arial"/>
                <w:sz w:val="20"/>
                <w:szCs w:val="20"/>
                <w:lang w:val="en-GB"/>
              </w:rPr>
              <w:t xml:space="preserve"> (2. </w:t>
            </w:r>
            <w:proofErr w:type="spellStart"/>
            <w:r w:rsidRPr="007A5F2C">
              <w:rPr>
                <w:rFonts w:ascii="Arial" w:hAnsi="Arial" w:cs="Arial"/>
                <w:sz w:val="20"/>
                <w:szCs w:val="20"/>
                <w:lang w:val="en-GB"/>
              </w:rPr>
              <w:t>Prüfungsabschnitt</w:t>
            </w:r>
            <w:proofErr w:type="spellEnd"/>
            <w:r w:rsidRPr="007A5F2C">
              <w:rPr>
                <w:rFonts w:ascii="Arial" w:hAnsi="Arial" w:cs="Arial"/>
                <w:sz w:val="20"/>
                <w:szCs w:val="20"/>
                <w:lang w:val="en-GB"/>
              </w:rPr>
              <w:t>)</w:t>
            </w:r>
          </w:p>
          <w:p w:rsidR="00203DF7" w:rsidRPr="007A5F2C" w:rsidRDefault="00203DF7" w:rsidP="009E48D3">
            <w:pPr>
              <w:widowControl w:val="0"/>
              <w:rPr>
                <w:rFonts w:ascii="Arial" w:hAnsi="Arial" w:cs="Arial"/>
                <w:sz w:val="20"/>
                <w:szCs w:val="20"/>
                <w:lang w:val="en-GB"/>
              </w:rPr>
            </w:pPr>
            <w:r w:rsidRPr="007A5F2C">
              <w:rPr>
                <w:rFonts w:ascii="Arial" w:hAnsi="Arial" w:cs="Arial"/>
                <w:i/>
                <w:iCs/>
                <w:sz w:val="20"/>
                <w:szCs w:val="20"/>
                <w:lang w:val="en-GB"/>
              </w:rPr>
              <w:t>(2</w:t>
            </w:r>
            <w:r w:rsidRPr="007A5F2C">
              <w:rPr>
                <w:rFonts w:ascii="Arial" w:hAnsi="Arial" w:cs="Arial"/>
                <w:i/>
                <w:iCs/>
                <w:sz w:val="20"/>
                <w:szCs w:val="20"/>
                <w:vertAlign w:val="superscript"/>
                <w:lang w:val="en-GB"/>
              </w:rPr>
              <w:t xml:space="preserve">nd </w:t>
            </w:r>
            <w:r w:rsidRPr="007A5F2C">
              <w:rPr>
                <w:rFonts w:ascii="Arial" w:hAnsi="Arial" w:cs="Arial"/>
                <w:i/>
                <w:iCs/>
                <w:sz w:val="20"/>
                <w:szCs w:val="20"/>
                <w:lang w:val="en-GB"/>
              </w:rPr>
              <w:t>Part of the University Examination: One Written Examination 300 min)</w:t>
            </w:r>
          </w:p>
        </w:tc>
      </w:tr>
      <w:tr w:rsidR="00203DF7" w:rsidRPr="007A5F2C" w:rsidTr="00D27D88">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25" w:type="pct"/>
            <w:shd w:val="pct10" w:color="auto" w:fill="auto"/>
            <w:vAlign w:val="center"/>
          </w:tcPr>
          <w:p w:rsidR="00203DF7" w:rsidRPr="007A5F2C" w:rsidRDefault="00203DF7" w:rsidP="009E48D3">
            <w:pPr>
              <w:widowControl w:val="0"/>
              <w:rPr>
                <w:rFonts w:ascii="Arial" w:hAnsi="Arial" w:cs="Arial"/>
                <w:sz w:val="20"/>
                <w:szCs w:val="20"/>
              </w:rPr>
            </w:pPr>
          </w:p>
        </w:tc>
        <w:tc>
          <w:tcPr>
            <w:tcW w:w="4275" w:type="pct"/>
            <w:gridSpan w:val="4"/>
            <w:shd w:val="pct10" w:color="auto" w:fill="auto"/>
            <w:vAlign w:val="center"/>
          </w:tcPr>
          <w:p w:rsidR="00203DF7" w:rsidRPr="007A5F2C" w:rsidRDefault="00203DF7"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00C6764A">
              <w:rPr>
                <w:rFonts w:ascii="Arial" w:hAnsi="Arial" w:cs="Arial"/>
                <w:sz w:val="20"/>
                <w:szCs w:val="20"/>
                <w:lang w:val="en-GB"/>
              </w:rPr>
              <w:t>Zwei</w:t>
            </w:r>
            <w:proofErr w:type="spellEnd"/>
            <w:r>
              <w:rPr>
                <w:rFonts w:ascii="Arial" w:hAnsi="Arial" w:cs="Arial"/>
                <w:sz w:val="20"/>
                <w:szCs w:val="20"/>
                <w:lang w:val="en-GB"/>
              </w:rPr>
              <w:t xml:space="preserve"> </w:t>
            </w:r>
            <w:proofErr w:type="spellStart"/>
            <w:r>
              <w:rPr>
                <w:rFonts w:ascii="Arial" w:hAnsi="Arial" w:cs="Arial"/>
                <w:sz w:val="20"/>
                <w:szCs w:val="20"/>
                <w:lang w:val="en-GB"/>
              </w:rPr>
              <w:t>Vorlesungsabschlussklausuren</w:t>
            </w:r>
            <w:proofErr w:type="spellEnd"/>
            <w:r>
              <w:rPr>
                <w:rFonts w:ascii="Arial" w:hAnsi="Arial" w:cs="Arial"/>
                <w:sz w:val="20"/>
                <w:szCs w:val="20"/>
                <w:lang w:val="en-GB"/>
              </w:rPr>
              <w:t xml:space="preserve"> (3</w:t>
            </w:r>
            <w:r w:rsidRPr="007A5F2C">
              <w:rPr>
                <w:rFonts w:ascii="Arial" w:hAnsi="Arial" w:cs="Arial"/>
                <w:sz w:val="20"/>
                <w:szCs w:val="20"/>
                <w:lang w:val="en-GB"/>
              </w:rPr>
              <w:t xml:space="preserve">. </w:t>
            </w:r>
            <w:proofErr w:type="spellStart"/>
            <w:r w:rsidRPr="007A5F2C">
              <w:rPr>
                <w:rFonts w:ascii="Arial" w:hAnsi="Arial" w:cs="Arial"/>
                <w:sz w:val="20"/>
                <w:szCs w:val="20"/>
                <w:lang w:val="en-GB"/>
              </w:rPr>
              <w:t>Prüfungsabschnitt</w:t>
            </w:r>
            <w:proofErr w:type="spellEnd"/>
            <w:r w:rsidRPr="007A5F2C">
              <w:rPr>
                <w:rFonts w:ascii="Arial" w:hAnsi="Arial" w:cs="Arial"/>
                <w:sz w:val="20"/>
                <w:szCs w:val="20"/>
                <w:lang w:val="en-GB"/>
              </w:rPr>
              <w:t>)</w:t>
            </w:r>
          </w:p>
          <w:p w:rsidR="00203DF7" w:rsidRPr="007A5F2C" w:rsidRDefault="00203DF7" w:rsidP="00C6764A">
            <w:pPr>
              <w:widowControl w:val="0"/>
              <w:rPr>
                <w:rFonts w:ascii="Arial" w:hAnsi="Arial" w:cs="Arial"/>
                <w:sz w:val="20"/>
                <w:szCs w:val="20"/>
                <w:lang w:val="en-GB"/>
              </w:rPr>
            </w:pPr>
            <w:r>
              <w:rPr>
                <w:rFonts w:ascii="Arial" w:hAnsi="Arial" w:cs="Arial"/>
                <w:i/>
                <w:iCs/>
                <w:sz w:val="20"/>
                <w:szCs w:val="20"/>
                <w:lang w:val="en-GB"/>
              </w:rPr>
              <w:t>(3</w:t>
            </w:r>
            <w:r>
              <w:rPr>
                <w:rFonts w:ascii="Arial" w:hAnsi="Arial" w:cs="Arial"/>
                <w:i/>
                <w:iCs/>
                <w:sz w:val="20"/>
                <w:szCs w:val="20"/>
                <w:vertAlign w:val="superscript"/>
                <w:lang w:val="en-GB"/>
              </w:rPr>
              <w:t>r</w:t>
            </w:r>
            <w:r w:rsidRPr="007A5F2C">
              <w:rPr>
                <w:rFonts w:ascii="Arial" w:hAnsi="Arial" w:cs="Arial"/>
                <w:i/>
                <w:iCs/>
                <w:sz w:val="20"/>
                <w:szCs w:val="20"/>
                <w:vertAlign w:val="superscript"/>
                <w:lang w:val="en-GB"/>
              </w:rPr>
              <w:t xml:space="preserve">d </w:t>
            </w:r>
            <w:r w:rsidRPr="007A5F2C">
              <w:rPr>
                <w:rFonts w:ascii="Arial" w:hAnsi="Arial" w:cs="Arial"/>
                <w:i/>
                <w:iCs/>
                <w:sz w:val="20"/>
                <w:szCs w:val="20"/>
                <w:lang w:val="en-GB"/>
              </w:rPr>
              <w:t xml:space="preserve">Part of the University Examination: </w:t>
            </w:r>
            <w:r w:rsidR="00C6764A">
              <w:rPr>
                <w:rFonts w:ascii="Arial" w:hAnsi="Arial" w:cs="Arial"/>
                <w:i/>
                <w:iCs/>
                <w:sz w:val="20"/>
                <w:szCs w:val="20"/>
                <w:lang w:val="en-GB"/>
              </w:rPr>
              <w:t>Two</w:t>
            </w:r>
            <w:r w:rsidRPr="007A5F2C">
              <w:rPr>
                <w:rFonts w:ascii="Arial" w:hAnsi="Arial" w:cs="Arial"/>
                <w:i/>
                <w:iCs/>
                <w:sz w:val="20"/>
                <w:szCs w:val="20"/>
                <w:lang w:val="en-GB"/>
              </w:rPr>
              <w:t xml:space="preserve"> Written Examination</w:t>
            </w:r>
            <w:r>
              <w:rPr>
                <w:rFonts w:ascii="Arial" w:hAnsi="Arial" w:cs="Arial"/>
                <w:i/>
                <w:iCs/>
                <w:sz w:val="20"/>
                <w:szCs w:val="20"/>
                <w:lang w:val="en-GB"/>
              </w:rPr>
              <w:t>s, 120</w:t>
            </w:r>
            <w:r w:rsidRPr="007A5F2C">
              <w:rPr>
                <w:rFonts w:ascii="Arial" w:hAnsi="Arial" w:cs="Arial"/>
                <w:i/>
                <w:iCs/>
                <w:sz w:val="20"/>
                <w:szCs w:val="20"/>
                <w:lang w:val="en-GB"/>
              </w:rPr>
              <w:t xml:space="preserve"> min</w:t>
            </w:r>
            <w:r>
              <w:rPr>
                <w:rFonts w:ascii="Arial" w:hAnsi="Arial" w:cs="Arial"/>
                <w:i/>
                <w:iCs/>
                <w:sz w:val="20"/>
                <w:szCs w:val="20"/>
                <w:lang w:val="en-GB"/>
              </w:rPr>
              <w:t xml:space="preserve"> each</w:t>
            </w:r>
            <w:r w:rsidRPr="007A5F2C">
              <w:rPr>
                <w:rFonts w:ascii="Arial" w:hAnsi="Arial" w:cs="Arial"/>
                <w:i/>
                <w:iCs/>
                <w:sz w:val="20"/>
                <w:szCs w:val="20"/>
                <w:lang w:val="en-GB"/>
              </w:rPr>
              <w:t>)</w:t>
            </w:r>
          </w:p>
        </w:tc>
      </w:tr>
    </w:tbl>
    <w:p w:rsidR="00040611" w:rsidRDefault="00040611" w:rsidP="009E48D3">
      <w:pPr>
        <w:widowControl w:val="0"/>
        <w:tabs>
          <w:tab w:val="left" w:pos="1478"/>
          <w:tab w:val="left" w:pos="3942"/>
          <w:tab w:val="left" w:pos="7884"/>
          <w:tab w:val="left" w:pos="8869"/>
        </w:tabs>
        <w:spacing w:line="360" w:lineRule="auto"/>
        <w:rPr>
          <w:rFonts w:ascii="Arial" w:hAnsi="Arial" w:cs="Arial"/>
          <w:sz w:val="20"/>
          <w:szCs w:val="20"/>
          <w:lang w:val="en-GB"/>
        </w:rPr>
      </w:pPr>
    </w:p>
    <w:p w:rsidR="00040611" w:rsidRDefault="00040611" w:rsidP="009E48D3">
      <w:pPr>
        <w:widowControl w:val="0"/>
        <w:spacing w:line="360" w:lineRule="auto"/>
        <w:rPr>
          <w:rFonts w:cs="Arial"/>
          <w:b/>
          <w:sz w:val="16"/>
          <w:szCs w:val="16"/>
          <w:lang w:eastAsia="de-DE"/>
        </w:rPr>
      </w:pPr>
    </w:p>
    <w:p w:rsidR="00040611" w:rsidRDefault="00432578" w:rsidP="009E48D3">
      <w:pPr>
        <w:widowControl w:val="0"/>
        <w:spacing w:line="360" w:lineRule="auto"/>
        <w:rPr>
          <w:rFonts w:cs="Arial"/>
          <w:b/>
          <w:sz w:val="16"/>
          <w:szCs w:val="16"/>
          <w:lang w:eastAsia="de-DE"/>
        </w:rPr>
      </w:pPr>
      <w:r>
        <w:rPr>
          <w:noProof/>
          <w:lang w:eastAsia="de-DE"/>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wp:posOffset>
                </wp:positionV>
                <wp:extent cx="629983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5kw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Jy40gy9ycGjlE/aJVfv5XP/qOofBklVtkRumaf4cughLnYR4VWIM0wPF2yGz4qC&#10;D3m1ytdp3+jOQUIF0N7LcRjlYHuLaticTRaLLJliVJ/PQpKfA3tt7CemOuQWBRZA2gOT3aOxjgjJ&#10;zy7uHqnWXAivtpBoKPAiWWQ+wCjBqTt0bkZvN6XQaEdcv/ifzwpOLt06bqFrBe8KnI1OJG8ZoZWk&#10;/hZLuDiugYmQDpz5fjzSA2tvYen3IV/fKz8X0aLKqiwN0smsCtJotQru12UazNbxfLpKVmW5in85&#10;1nGat5xSJh3xc9/G6b/1xWmCjh03du5YofAa3ZcSyF4zvV9Po3maZMF8Pk2CNKmi4CFbl8F9Gc9m&#10;8+qhfKjeMK189uZ9yI6ldKzUK6jx3NIBUe56IZkuJjEGA+Z8Mj/qg4jYwgNVW42RVvY7t61vXdd0&#10;DuNK+Cxy/5PwI/qxEGcNnTWqcMrtT6lA87O+fiLcEBzHaaPo4UmfJwWm2gedXiD3bFzasL58J5e/&#10;AQAA//8DAFBLAwQUAAYACAAAACEAnb9f1NoAAAACAQAADwAAAGRycy9kb3ducmV2LnhtbEyPUUvD&#10;QBCE3wX/w7GCb/bSCmJiLqUUK0hASPUHbHNrEprbS3OXJvHXe/XFvgwMs8x8m64n04oz9a6xrGC5&#10;iEAQl1Y3XCn4+tw9PINwHllja5kUzORgnd3epJhoO3JB572vRChhl6CC2vsukdKVNRl0C9sRh+zb&#10;9gZ9sH0ldY9jKDetXEXRkzTYcFiosaNtTeVxPxgFj/N23pVxfjq95h9v70Ne/ExjodT93bR5AeFp&#10;8v/HcMEP6JAFpoMdWDvRKgiP+D8NWRyvliAOFyuzVF6jZ78AAAD//wMAUEsBAi0AFAAGAAgAAAAh&#10;ALaDOJL+AAAA4QEAABMAAAAAAAAAAAAAAAAAAAAAAFtDb250ZW50X1R5cGVzXS54bWxQSwECLQAU&#10;AAYACAAAACEAOP0h/9YAAACUAQAACwAAAAAAAAAAAAAAAAAvAQAAX3JlbHMvLnJlbHNQSwECLQAU&#10;AAYACAAAACEA0P5fOZMCAABvBQAADgAAAAAAAAAAAAAAAAAuAgAAZHJzL2Uyb0RvYy54bWxQSwEC&#10;LQAUAAYACAAAACEAnb9f1NoAAAACAQAADwAAAAAAAAAAAAAAAADtBAAAZHJzL2Rvd25yZXYueG1s&#10;UEsFBgAAAAAEAAQA8wAAAPQFAAAAAA==&#10;" strokeweight=".74pt">
                <v:stroke joinstyle="miter"/>
              </v:line>
            </w:pict>
          </mc:Fallback>
        </mc:AlternateContent>
      </w:r>
    </w:p>
    <w:p w:rsidR="00040611" w:rsidRDefault="00040611" w:rsidP="009E48D3">
      <w:pPr>
        <w:widowControl w:val="0"/>
        <w:rPr>
          <w:i/>
          <w:sz w:val="22"/>
          <w:szCs w:val="22"/>
          <w:lang w:val="en-GB"/>
        </w:rPr>
      </w:pPr>
    </w:p>
    <w:p w:rsidR="00040611" w:rsidRDefault="00153A25" w:rsidP="009E48D3">
      <w:pPr>
        <w:widowControl w:val="0"/>
        <w:spacing w:after="120" w:line="260" w:lineRule="exact"/>
        <w:rPr>
          <w:i/>
          <w:iCs/>
          <w:sz w:val="22"/>
          <w:szCs w:val="22"/>
          <w:lang w:val="en-GB"/>
        </w:rPr>
      </w:pPr>
      <w:r>
        <w:rPr>
          <w:i/>
          <w:iCs/>
          <w:sz w:val="22"/>
          <w:szCs w:val="22"/>
          <w:lang w:val="en-GB"/>
        </w:rPr>
        <w:t>*</w:t>
      </w:r>
      <w:r w:rsidR="00040611" w:rsidRPr="003B092F">
        <w:rPr>
          <w:i/>
          <w:iCs/>
          <w:sz w:val="22"/>
          <w:szCs w:val="22"/>
          <w:lang w:val="en-GB"/>
        </w:rPr>
        <w:t>The degree is not given by the Albert-</w:t>
      </w:r>
      <w:proofErr w:type="spellStart"/>
      <w:r w:rsidR="00040611" w:rsidRPr="003B092F">
        <w:rPr>
          <w:i/>
          <w:iCs/>
          <w:sz w:val="22"/>
          <w:szCs w:val="22"/>
          <w:lang w:val="en-GB"/>
        </w:rPr>
        <w:t>Ludwigs</w:t>
      </w:r>
      <w:proofErr w:type="spellEnd"/>
      <w:r w:rsidR="00040611" w:rsidRPr="003B092F">
        <w:rPr>
          <w:i/>
          <w:iCs/>
          <w:sz w:val="22"/>
          <w:szCs w:val="22"/>
          <w:lang w:val="en-GB"/>
        </w:rPr>
        <w:t>-U</w:t>
      </w:r>
      <w:r w:rsidR="00040611">
        <w:rPr>
          <w:i/>
          <w:iCs/>
          <w:sz w:val="22"/>
          <w:szCs w:val="22"/>
          <w:lang w:val="en-GB"/>
        </w:rPr>
        <w:t xml:space="preserve">niversität Freiburg, but by the </w:t>
      </w:r>
      <w:proofErr w:type="spellStart"/>
      <w:r w:rsidR="00040611" w:rsidRPr="003B092F">
        <w:rPr>
          <w:i/>
          <w:iCs/>
          <w:sz w:val="22"/>
          <w:szCs w:val="22"/>
          <w:lang w:val="en-GB"/>
        </w:rPr>
        <w:t>Landesjustizprüfungsamt</w:t>
      </w:r>
      <w:proofErr w:type="spellEnd"/>
      <w:r w:rsidR="00040611" w:rsidRPr="003B092F">
        <w:rPr>
          <w:i/>
          <w:iCs/>
          <w:sz w:val="22"/>
          <w:szCs w:val="22"/>
          <w:lang w:val="en-GB"/>
        </w:rPr>
        <w:t>.</w:t>
      </w:r>
    </w:p>
    <w:p w:rsidR="00040611" w:rsidRDefault="00153A25" w:rsidP="009E48D3">
      <w:pPr>
        <w:widowControl w:val="0"/>
        <w:spacing w:line="260" w:lineRule="exact"/>
        <w:rPr>
          <w:i/>
          <w:iCs/>
          <w:sz w:val="22"/>
          <w:szCs w:val="22"/>
          <w:lang w:val="en-GB"/>
        </w:rPr>
      </w:pPr>
      <w:r>
        <w:rPr>
          <w:i/>
          <w:iCs/>
          <w:sz w:val="22"/>
          <w:szCs w:val="22"/>
          <w:lang w:val="en-GB"/>
        </w:rPr>
        <w:t>**</w:t>
      </w:r>
      <w:r w:rsidR="00040611">
        <w:rPr>
          <w:i/>
          <w:iCs/>
          <w:sz w:val="22"/>
          <w:szCs w:val="22"/>
          <w:lang w:val="en-GB"/>
        </w:rPr>
        <w:t>The Grading System is based on a regulation of the State of Baden Württemberg (See scale below).</w:t>
      </w:r>
    </w:p>
    <w:p w:rsidR="00BB5C46" w:rsidRDefault="00BB5C46" w:rsidP="00BB5C46">
      <w:pPr>
        <w:widowControl w:val="0"/>
        <w:spacing w:before="600"/>
        <w:rPr>
          <w:i/>
          <w:sz w:val="26"/>
          <w:szCs w:val="26"/>
          <w:lang w:val="en-GB"/>
        </w:rPr>
      </w:pPr>
      <w:r>
        <w:rPr>
          <w:i/>
          <w:sz w:val="26"/>
          <w:szCs w:val="26"/>
          <w:u w:val="single"/>
          <w:lang w:val="en-GB"/>
        </w:rPr>
        <w:t>Explanatory Notes</w:t>
      </w:r>
    </w:p>
    <w:p w:rsidR="00BB5C46" w:rsidRDefault="00BB5C46" w:rsidP="00BB5C46">
      <w:pPr>
        <w:widowControl w:val="0"/>
        <w:rPr>
          <w:i/>
          <w:sz w:val="26"/>
          <w:szCs w:val="26"/>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Lecture</w:t>
      </w:r>
      <w:r>
        <w:rPr>
          <w:rFonts w:ascii="Arial" w:hAnsi="Arial" w:cs="Arial"/>
          <w:i/>
          <w:sz w:val="20"/>
          <w:szCs w:val="20"/>
          <w:lang w:val="en-GB"/>
        </w:rPr>
        <w:tab/>
        <w:t>Generally, there is no active participation of students, attendance is not controlled, and grades are not awarded. In some cases, however, there may be a written examination on the topic of the lecture at the end of the semester.</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Tutorial</w:t>
      </w:r>
      <w:r>
        <w:rPr>
          <w:rFonts w:ascii="Arial" w:hAnsi="Arial" w:cs="Arial"/>
          <w:i/>
          <w:sz w:val="20"/>
          <w:szCs w:val="20"/>
          <w:lang w:val="en-GB"/>
        </w:rPr>
        <w:tab/>
        <w:t>Tutorials are designed to allow students to develop and practice skills in legal methodology; thus, they are not assessed on other than an advisory basis.</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Exercise</w:t>
      </w:r>
      <w:r w:rsidR="005E3B67">
        <w:rPr>
          <w:rFonts w:ascii="Arial" w:hAnsi="Arial" w:cs="Arial"/>
          <w:i/>
          <w:sz w:val="20"/>
          <w:szCs w:val="20"/>
          <w:lang w:val="en-GB"/>
        </w:rPr>
        <w:t xml:space="preserve"> Course</w:t>
      </w:r>
      <w:r>
        <w:rPr>
          <w:rFonts w:ascii="Arial" w:hAnsi="Arial" w:cs="Arial"/>
          <w:i/>
          <w:sz w:val="20"/>
          <w:szCs w:val="20"/>
          <w:lang w:val="en-GB"/>
        </w:rPr>
        <w:tab/>
        <w:t xml:space="preserve">Assessment is based on two works: A two or three-hour written examination (120-180 min), and a paper in form of a case study which deals with a variety of legal problems and has to be submitted within a working period ranging between four and six weeks and about 50.000 characters.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ab/>
        <w:t xml:space="preserve">In the grade-column, the first number refers to the written examination, the second to the thesis. If there are more than two grades listed, generally the student took part in more than one written examination, which is offered but not mandatory.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US"/>
        </w:rPr>
        <w:t>Review Course</w:t>
      </w:r>
      <w:r>
        <w:rPr>
          <w:rFonts w:ascii="Arial" w:hAnsi="Arial" w:cs="Arial"/>
          <w:i/>
          <w:sz w:val="20"/>
          <w:szCs w:val="20"/>
          <w:lang w:val="en-US"/>
        </w:rPr>
        <w:tab/>
        <w:t>Review Courses shall prepare students for their final exams (State Examination in Law). By dealing with legal problems knowledge will be repeated and enhanced.</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sidRPr="00FC64FC">
        <w:rPr>
          <w:rFonts w:ascii="Arial" w:hAnsi="Arial" w:cs="Arial"/>
          <w:i/>
          <w:sz w:val="20"/>
          <w:szCs w:val="20"/>
          <w:lang w:val="en-GB"/>
        </w:rPr>
        <w:t>Seminar</w:t>
      </w:r>
      <w:r w:rsidRPr="00D94803">
        <w:rPr>
          <w:rFonts w:ascii="Arial" w:hAnsi="Arial" w:cs="Arial"/>
          <w:i/>
          <w:sz w:val="20"/>
          <w:szCs w:val="20"/>
          <w:lang w:val="en-GB"/>
        </w:rPr>
        <w:tab/>
        <w:t xml:space="preserve">Seminars aim at a more profound analysis of problems of legal theory and </w:t>
      </w:r>
      <w:r w:rsidRPr="00D94803">
        <w:rPr>
          <w:rFonts w:ascii="Arial" w:hAnsi="Arial" w:cs="Arial"/>
          <w:i/>
          <w:sz w:val="20"/>
          <w:szCs w:val="20"/>
          <w:lang w:val="en-GB"/>
        </w:rPr>
        <w:lastRenderedPageBreak/>
        <w:t>involve a considerable amount of independent research. Every participant is given a specific subject to work on. Assessment is based on a thesis of about 70.000 characters and an oral presentation thereof.</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Pr="00D94803" w:rsidRDefault="00BB5C46" w:rsidP="00BB5C46">
      <w:pPr>
        <w:widowControl w:val="0"/>
        <w:tabs>
          <w:tab w:val="left" w:pos="-2127"/>
        </w:tabs>
        <w:spacing w:line="240" w:lineRule="exact"/>
        <w:ind w:left="2268" w:hanging="2268"/>
        <w:jc w:val="both"/>
        <w:rPr>
          <w:rFonts w:ascii="Arial" w:hAnsi="Arial" w:cs="Arial"/>
          <w:i/>
          <w:sz w:val="22"/>
          <w:szCs w:val="20"/>
          <w:lang w:val="en-GB"/>
        </w:rPr>
      </w:pPr>
      <w:r w:rsidRPr="00FC64FC">
        <w:rPr>
          <w:rFonts w:ascii="Arial" w:hAnsi="Arial" w:cs="Arial"/>
          <w:i/>
          <w:sz w:val="20"/>
          <w:szCs w:val="20"/>
          <w:lang w:val="en-GB"/>
        </w:rPr>
        <w:t>SPB</w:t>
      </w:r>
      <w:r>
        <w:rPr>
          <w:rFonts w:ascii="Arial" w:hAnsi="Arial" w:cs="Arial"/>
          <w:i/>
          <w:sz w:val="20"/>
          <w:szCs w:val="20"/>
          <w:lang w:val="en-GB"/>
        </w:rPr>
        <w:tab/>
      </w:r>
      <w:proofErr w:type="spellStart"/>
      <w:r>
        <w:rPr>
          <w:rFonts w:ascii="Arial" w:hAnsi="Arial" w:cs="Arial"/>
          <w:i/>
          <w:sz w:val="20"/>
          <w:szCs w:val="20"/>
          <w:lang w:val="en-GB"/>
        </w:rPr>
        <w:t>Schwerpunktbereich</w:t>
      </w:r>
      <w:proofErr w:type="spellEnd"/>
      <w:r>
        <w:rPr>
          <w:rFonts w:ascii="Arial" w:hAnsi="Arial" w:cs="Arial"/>
          <w:i/>
          <w:sz w:val="20"/>
          <w:szCs w:val="20"/>
          <w:lang w:val="en-GB"/>
        </w:rPr>
        <w:t xml:space="preserve"> (“area of concentration”), s. instantly.</w:t>
      </w:r>
    </w:p>
    <w:p w:rsidR="00BB5C46" w:rsidRPr="00D94803"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iCs/>
          <w:sz w:val="20"/>
          <w:szCs w:val="20"/>
          <w:lang w:val="en-GB"/>
        </w:rPr>
      </w:pPr>
      <w:r w:rsidRPr="00D94803">
        <w:rPr>
          <w:rFonts w:ascii="Arial" w:hAnsi="Arial" w:cs="Arial"/>
          <w:i/>
          <w:sz w:val="20"/>
          <w:szCs w:val="20"/>
          <w:lang w:val="en-GB"/>
        </w:rPr>
        <w:t>University Examination</w:t>
      </w:r>
      <w:r w:rsidRPr="00D94803">
        <w:rPr>
          <w:rFonts w:ascii="Arial" w:hAnsi="Arial" w:cs="Arial"/>
          <w:i/>
          <w:sz w:val="20"/>
          <w:szCs w:val="20"/>
          <w:lang w:val="en-GB"/>
        </w:rPr>
        <w:tab/>
        <w:t>The University Examination (</w:t>
      </w:r>
      <w:proofErr w:type="spellStart"/>
      <w:r w:rsidRPr="00D94803">
        <w:rPr>
          <w:rFonts w:ascii="Arial" w:hAnsi="Arial" w:cs="Arial"/>
          <w:i/>
          <w:sz w:val="20"/>
          <w:szCs w:val="20"/>
          <w:lang w:val="en-GB"/>
        </w:rPr>
        <w:t>Universitätsprüfung</w:t>
      </w:r>
      <w:proofErr w:type="spellEnd"/>
      <w:r w:rsidRPr="00D94803">
        <w:rPr>
          <w:rFonts w:ascii="Arial" w:hAnsi="Arial" w:cs="Arial"/>
          <w:i/>
          <w:sz w:val="20"/>
          <w:szCs w:val="20"/>
          <w:lang w:val="en-GB"/>
        </w:rPr>
        <w:t>) will be reflected in the overall grade of the First Examination in Law (</w:t>
      </w:r>
      <w:proofErr w:type="spellStart"/>
      <w:r w:rsidRPr="00D94803">
        <w:rPr>
          <w:rFonts w:ascii="Arial" w:hAnsi="Arial" w:cs="Arial"/>
          <w:i/>
          <w:sz w:val="20"/>
          <w:szCs w:val="20"/>
          <w:lang w:val="en-GB"/>
        </w:rPr>
        <w:t>Erste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juris</w:t>
      </w:r>
      <w:r>
        <w:rPr>
          <w:rFonts w:ascii="Arial" w:hAnsi="Arial" w:cs="Arial"/>
          <w:i/>
          <w:sz w:val="20"/>
          <w:szCs w:val="20"/>
          <w:lang w:val="en-GB"/>
        </w:rPr>
        <w:t>t</w:t>
      </w:r>
      <w:r w:rsidRPr="00D94803">
        <w:rPr>
          <w:rFonts w:ascii="Arial" w:hAnsi="Arial" w:cs="Arial"/>
          <w:i/>
          <w:sz w:val="20"/>
          <w:szCs w:val="20"/>
          <w:lang w:val="en-GB"/>
        </w:rPr>
        <w:t>ische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Prüfung</w:t>
      </w:r>
      <w:proofErr w:type="spellEnd"/>
      <w:r w:rsidRPr="00D94803">
        <w:rPr>
          <w:rFonts w:ascii="Arial" w:hAnsi="Arial" w:cs="Arial"/>
          <w:i/>
          <w:sz w:val="20"/>
          <w:szCs w:val="20"/>
          <w:lang w:val="en-GB"/>
        </w:rPr>
        <w:t>) to an extent of 30%. It covers an area of concentration</w:t>
      </w:r>
      <w:r>
        <w:rPr>
          <w:rFonts w:ascii="Arial" w:hAnsi="Arial" w:cs="Arial"/>
          <w:i/>
          <w:sz w:val="20"/>
          <w:szCs w:val="20"/>
          <w:lang w:val="en-GB"/>
        </w:rPr>
        <w:t xml:space="preserve"> (</w:t>
      </w:r>
      <w:proofErr w:type="spellStart"/>
      <w:r>
        <w:rPr>
          <w:rFonts w:ascii="Arial" w:hAnsi="Arial" w:cs="Arial"/>
          <w:i/>
          <w:sz w:val="20"/>
          <w:szCs w:val="20"/>
          <w:lang w:val="en-GB"/>
        </w:rPr>
        <w:t>Schwerpunktbereich</w:t>
      </w:r>
      <w:proofErr w:type="spellEnd"/>
      <w:r>
        <w:rPr>
          <w:rFonts w:ascii="Arial" w:hAnsi="Arial" w:cs="Arial"/>
          <w:i/>
          <w:sz w:val="20"/>
          <w:szCs w:val="20"/>
          <w:lang w:val="en-GB"/>
        </w:rPr>
        <w:t>, SPB)</w:t>
      </w:r>
      <w:r w:rsidRPr="00D94803">
        <w:rPr>
          <w:rFonts w:ascii="Arial" w:hAnsi="Arial" w:cs="Arial"/>
          <w:i/>
          <w:sz w:val="20"/>
          <w:szCs w:val="20"/>
          <w:lang w:val="en-GB"/>
        </w:rPr>
        <w:t xml:space="preserve"> specified by the candidates</w:t>
      </w:r>
      <w:r>
        <w:rPr>
          <w:rFonts w:ascii="Arial" w:hAnsi="Arial" w:cs="Arial"/>
          <w:i/>
          <w:sz w:val="20"/>
          <w:szCs w:val="20"/>
          <w:lang w:val="en-GB"/>
        </w:rPr>
        <w:t xml:space="preserve"> in the SPB-Lectures (SPB-</w:t>
      </w:r>
      <w:proofErr w:type="spellStart"/>
      <w:r>
        <w:rPr>
          <w:rFonts w:ascii="Arial" w:hAnsi="Arial" w:cs="Arial"/>
          <w:i/>
          <w:sz w:val="20"/>
          <w:szCs w:val="20"/>
          <w:lang w:val="en-GB"/>
        </w:rPr>
        <w:t>Vorlesungen</w:t>
      </w:r>
      <w:proofErr w:type="spellEnd"/>
      <w:r>
        <w:rPr>
          <w:rFonts w:ascii="Arial" w:hAnsi="Arial" w:cs="Arial"/>
          <w:i/>
          <w:sz w:val="20"/>
          <w:szCs w:val="20"/>
          <w:lang w:val="en-GB"/>
        </w:rPr>
        <w:t>) and Seminars (SPB-</w:t>
      </w:r>
      <w:proofErr w:type="spellStart"/>
      <w:r>
        <w:rPr>
          <w:rFonts w:ascii="Arial" w:hAnsi="Arial" w:cs="Arial"/>
          <w:i/>
          <w:sz w:val="20"/>
          <w:szCs w:val="20"/>
          <w:lang w:val="en-GB"/>
        </w:rPr>
        <w:t>Seminare</w:t>
      </w:r>
      <w:proofErr w:type="spellEnd"/>
      <w:r>
        <w:rPr>
          <w:rFonts w:ascii="Arial" w:hAnsi="Arial" w:cs="Arial"/>
          <w:i/>
          <w:sz w:val="20"/>
          <w:szCs w:val="20"/>
          <w:lang w:val="en-GB"/>
        </w:rPr>
        <w:t>)</w:t>
      </w:r>
      <w:r w:rsidRPr="00D94803">
        <w:rPr>
          <w:rFonts w:ascii="Arial" w:hAnsi="Arial" w:cs="Arial"/>
          <w:i/>
          <w:sz w:val="20"/>
          <w:szCs w:val="20"/>
          <w:lang w:val="en-GB"/>
        </w:rPr>
        <w:t>. The training in the area of concentration serves the purpose of broadening end enhancing the knowledge of and skills in law acquired while being trained in the mandatory subjects. It is especially designed to advance the students´ systematic understanding of the current legal system and their skills in the practi</w:t>
      </w:r>
      <w:r>
        <w:rPr>
          <w:rFonts w:ascii="Arial" w:hAnsi="Arial" w:cs="Arial"/>
          <w:i/>
          <w:sz w:val="20"/>
          <w:szCs w:val="20"/>
          <w:lang w:val="en-GB"/>
        </w:rPr>
        <w:t>cal application of the law. The particular modules (</w:t>
      </w:r>
      <w:r w:rsidRPr="00D94803">
        <w:rPr>
          <w:rFonts w:ascii="Arial" w:hAnsi="Arial" w:cs="Arial"/>
          <w:i/>
          <w:iCs/>
          <w:sz w:val="20"/>
          <w:szCs w:val="20"/>
          <w:lang w:val="en-GB"/>
        </w:rPr>
        <w:t>1</w:t>
      </w:r>
      <w:r w:rsidRPr="00D94803">
        <w:rPr>
          <w:rFonts w:ascii="Arial" w:hAnsi="Arial" w:cs="Arial"/>
          <w:i/>
          <w:iCs/>
          <w:sz w:val="20"/>
          <w:szCs w:val="20"/>
          <w:vertAlign w:val="superscript"/>
          <w:lang w:val="en-GB"/>
        </w:rPr>
        <w:t>st</w:t>
      </w:r>
      <w:r>
        <w:rPr>
          <w:rFonts w:ascii="Arial" w:hAnsi="Arial" w:cs="Arial"/>
          <w:i/>
          <w:iCs/>
          <w:sz w:val="20"/>
          <w:szCs w:val="20"/>
          <w:lang w:val="en-GB"/>
        </w:rPr>
        <w:t xml:space="preserve">, </w:t>
      </w:r>
      <w:r w:rsidRPr="00D94803">
        <w:rPr>
          <w:rFonts w:ascii="Arial" w:hAnsi="Arial" w:cs="Arial"/>
          <w:i/>
          <w:iCs/>
          <w:sz w:val="20"/>
          <w:szCs w:val="20"/>
          <w:lang w:val="en-GB"/>
        </w:rPr>
        <w:t>2</w:t>
      </w:r>
      <w:r w:rsidRPr="00D94803">
        <w:rPr>
          <w:rFonts w:ascii="Arial" w:hAnsi="Arial" w:cs="Arial"/>
          <w:i/>
          <w:iCs/>
          <w:sz w:val="20"/>
          <w:szCs w:val="20"/>
          <w:vertAlign w:val="superscript"/>
          <w:lang w:val="en-GB"/>
        </w:rPr>
        <w:t>nd</w:t>
      </w:r>
      <w:r>
        <w:rPr>
          <w:rFonts w:ascii="Arial" w:hAnsi="Arial" w:cs="Arial"/>
          <w:i/>
          <w:iCs/>
          <w:sz w:val="20"/>
          <w:szCs w:val="20"/>
          <w:vertAlign w:val="superscript"/>
          <w:lang w:val="en-GB"/>
        </w:rPr>
        <w:t xml:space="preserve"> </w:t>
      </w:r>
      <w:r>
        <w:rPr>
          <w:rFonts w:ascii="Arial" w:hAnsi="Arial" w:cs="Arial"/>
          <w:i/>
          <w:iCs/>
          <w:sz w:val="20"/>
          <w:szCs w:val="20"/>
          <w:lang w:val="en-GB"/>
        </w:rPr>
        <w:t>and</w:t>
      </w:r>
      <w:r>
        <w:rPr>
          <w:rFonts w:ascii="Arial" w:hAnsi="Arial" w:cs="Arial"/>
          <w:i/>
          <w:iCs/>
          <w:sz w:val="20"/>
          <w:szCs w:val="20"/>
          <w:vertAlign w:val="superscript"/>
          <w:lang w:val="en-GB"/>
        </w:rPr>
        <w:t xml:space="preserve"> </w:t>
      </w:r>
      <w:r>
        <w:rPr>
          <w:rFonts w:ascii="Arial" w:hAnsi="Arial" w:cs="Arial"/>
          <w:i/>
          <w:iCs/>
          <w:sz w:val="20"/>
          <w:szCs w:val="20"/>
          <w:lang w:val="en-GB"/>
        </w:rPr>
        <w:t>3</w:t>
      </w:r>
      <w:r>
        <w:rPr>
          <w:rFonts w:ascii="Arial" w:hAnsi="Arial" w:cs="Arial"/>
          <w:i/>
          <w:iCs/>
          <w:sz w:val="20"/>
          <w:szCs w:val="20"/>
          <w:vertAlign w:val="superscript"/>
          <w:lang w:val="en-GB"/>
        </w:rPr>
        <w:t>r</w:t>
      </w:r>
      <w:r w:rsidRPr="007A5F2C">
        <w:rPr>
          <w:rFonts w:ascii="Arial" w:hAnsi="Arial" w:cs="Arial"/>
          <w:i/>
          <w:iCs/>
          <w:sz w:val="20"/>
          <w:szCs w:val="20"/>
          <w:vertAlign w:val="superscript"/>
          <w:lang w:val="en-GB"/>
        </w:rPr>
        <w:t>d</w:t>
      </w:r>
      <w:r>
        <w:rPr>
          <w:rFonts w:ascii="Arial" w:hAnsi="Arial" w:cs="Arial"/>
          <w:i/>
          <w:iCs/>
          <w:sz w:val="20"/>
          <w:szCs w:val="20"/>
          <w:vertAlign w:val="superscript"/>
          <w:lang w:val="en-GB"/>
        </w:rPr>
        <w:t xml:space="preserve"> </w:t>
      </w:r>
      <w:r>
        <w:rPr>
          <w:rFonts w:ascii="Arial" w:hAnsi="Arial" w:cs="Arial"/>
          <w:i/>
          <w:iCs/>
          <w:sz w:val="20"/>
          <w:szCs w:val="20"/>
          <w:lang w:val="en-GB"/>
        </w:rPr>
        <w:t xml:space="preserve">part of the University </w:t>
      </w:r>
      <w:proofErr w:type="spellStart"/>
      <w:r>
        <w:rPr>
          <w:rFonts w:ascii="Arial" w:hAnsi="Arial" w:cs="Arial"/>
          <w:i/>
          <w:iCs/>
          <w:sz w:val="20"/>
          <w:szCs w:val="20"/>
          <w:lang w:val="en-GB"/>
        </w:rPr>
        <w:t>Examinaion</w:t>
      </w:r>
      <w:proofErr w:type="spellEnd"/>
      <w:r>
        <w:rPr>
          <w:rFonts w:ascii="Arial" w:hAnsi="Arial" w:cs="Arial"/>
          <w:i/>
          <w:iCs/>
          <w:sz w:val="20"/>
          <w:szCs w:val="20"/>
          <w:lang w:val="en-GB"/>
        </w:rPr>
        <w:t>) are described above.</w:t>
      </w:r>
    </w:p>
    <w:p w:rsidR="00BB5C46" w:rsidRDefault="00BB5C46" w:rsidP="00BB5C46">
      <w:pPr>
        <w:widowControl w:val="0"/>
        <w:tabs>
          <w:tab w:val="left" w:pos="-2127"/>
        </w:tabs>
        <w:spacing w:line="240" w:lineRule="exact"/>
        <w:ind w:left="2268" w:hanging="2268"/>
        <w:jc w:val="both"/>
        <w:rPr>
          <w:rFonts w:ascii="Arial" w:hAnsi="Arial" w:cs="Arial"/>
          <w:i/>
          <w:iCs/>
          <w:sz w:val="20"/>
          <w:szCs w:val="20"/>
          <w:lang w:val="en-GB"/>
        </w:rPr>
      </w:pP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roofErr w:type="spellStart"/>
      <w:r w:rsidRPr="0082015D">
        <w:rPr>
          <w:rFonts w:ascii="Arial" w:hAnsi="Arial" w:cs="Arial"/>
          <w:i/>
          <w:iCs/>
          <w:sz w:val="20"/>
          <w:szCs w:val="20"/>
          <w:lang w:val="en-US"/>
        </w:rPr>
        <w:t>n.g</w:t>
      </w:r>
      <w:proofErr w:type="spellEnd"/>
      <w:r w:rsidRPr="0082015D">
        <w:rPr>
          <w:rFonts w:ascii="Arial" w:hAnsi="Arial" w:cs="Arial"/>
          <w:i/>
          <w:iCs/>
          <w:sz w:val="20"/>
          <w:szCs w:val="20"/>
          <w:lang w:val="en-US"/>
        </w:rPr>
        <w:t>.</w:t>
      </w:r>
      <w:r w:rsidRPr="0082015D">
        <w:rPr>
          <w:rFonts w:ascii="Arial" w:hAnsi="Arial" w:cs="Arial"/>
          <w:i/>
          <w:iCs/>
          <w:sz w:val="20"/>
          <w:szCs w:val="20"/>
          <w:lang w:val="en-US"/>
        </w:rPr>
        <w:tab/>
        <w:t xml:space="preserve">“not graded” (Usually are no </w:t>
      </w:r>
      <w:r>
        <w:rPr>
          <w:rFonts w:ascii="Arial" w:hAnsi="Arial" w:cs="Arial"/>
          <w:i/>
          <w:iCs/>
          <w:sz w:val="20"/>
          <w:szCs w:val="20"/>
          <w:lang w:val="en-US"/>
        </w:rPr>
        <w:t>examinations provided in this type of course.)</w:t>
      </w: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iCs/>
          <w:sz w:val="20"/>
          <w:szCs w:val="20"/>
        </w:rPr>
        <w:t>n.a</w:t>
      </w:r>
      <w:proofErr w:type="spellEnd"/>
      <w:r w:rsidRPr="000557CF">
        <w:rPr>
          <w:rFonts w:ascii="Arial" w:hAnsi="Arial" w:cs="Arial"/>
          <w:i/>
          <w:iCs/>
          <w:sz w:val="20"/>
          <w:szCs w:val="20"/>
        </w:rPr>
        <w:t>./</w:t>
      </w:r>
      <w:proofErr w:type="spellStart"/>
      <w:r w:rsidRPr="000557CF">
        <w:rPr>
          <w:rFonts w:ascii="Arial" w:hAnsi="Arial" w:cs="Arial"/>
          <w:i/>
          <w:iCs/>
          <w:sz w:val="20"/>
          <w:szCs w:val="20"/>
        </w:rPr>
        <w:t>pending</w:t>
      </w:r>
      <w:proofErr w:type="spellEnd"/>
      <w:r w:rsidRPr="000557CF">
        <w:rPr>
          <w:rFonts w:ascii="Arial" w:hAnsi="Arial" w:cs="Arial"/>
          <w:i/>
          <w:iCs/>
          <w:sz w:val="20"/>
          <w:szCs w:val="20"/>
        </w:rPr>
        <w:tab/>
        <w:t>„noch ausstehend“ (</w:t>
      </w:r>
      <w:proofErr w:type="spellStart"/>
      <w:r w:rsidRPr="000557CF">
        <w:rPr>
          <w:rFonts w:ascii="Arial" w:hAnsi="Arial" w:cs="Arial"/>
          <w:i/>
          <w:iCs/>
          <w:sz w:val="20"/>
          <w:szCs w:val="20"/>
        </w:rPr>
        <w:t>pending</w:t>
      </w:r>
      <w:proofErr w:type="spellEnd"/>
      <w:r w:rsidRPr="000557CF">
        <w:rPr>
          <w:rFonts w:ascii="Arial" w:hAnsi="Arial" w:cs="Arial"/>
          <w:i/>
          <w:iCs/>
          <w:sz w:val="20"/>
          <w:szCs w:val="20"/>
        </w:rPr>
        <w:t>)</w:t>
      </w: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sz w:val="20"/>
          <w:szCs w:val="20"/>
        </w:rPr>
        <w:t>ane</w:t>
      </w:r>
      <w:proofErr w:type="spellEnd"/>
      <w:r w:rsidRPr="000557CF">
        <w:rPr>
          <w:rFonts w:ascii="Arial" w:hAnsi="Arial" w:cs="Arial"/>
          <w:i/>
          <w:sz w:val="20"/>
          <w:szCs w:val="20"/>
        </w:rPr>
        <w:t>./</w:t>
      </w:r>
      <w:proofErr w:type="spellStart"/>
      <w:r w:rsidRPr="000557CF">
        <w:rPr>
          <w:rFonts w:ascii="Arial" w:hAnsi="Arial" w:cs="Arial"/>
          <w:i/>
          <w:sz w:val="20"/>
          <w:szCs w:val="20"/>
        </w:rPr>
        <w:t>rec</w:t>
      </w:r>
      <w:proofErr w:type="spellEnd"/>
      <w:r w:rsidRPr="000557CF">
        <w:rPr>
          <w:rFonts w:ascii="Arial" w:hAnsi="Arial" w:cs="Arial"/>
          <w:i/>
          <w:sz w:val="20"/>
          <w:szCs w:val="20"/>
        </w:rPr>
        <w:t>.</w:t>
      </w:r>
      <w:r w:rsidRPr="000557CF">
        <w:rPr>
          <w:rFonts w:ascii="Arial" w:hAnsi="Arial" w:cs="Arial"/>
          <w:i/>
          <w:sz w:val="20"/>
          <w:szCs w:val="20"/>
        </w:rPr>
        <w:tab/>
        <w:t>anerkannt/</w:t>
      </w:r>
      <w:proofErr w:type="spellStart"/>
      <w:r w:rsidRPr="000557CF">
        <w:rPr>
          <w:rFonts w:ascii="Arial" w:hAnsi="Arial" w:cs="Arial"/>
          <w:i/>
          <w:sz w:val="20"/>
          <w:szCs w:val="20"/>
        </w:rPr>
        <w:t>recognized</w:t>
      </w:r>
      <w:proofErr w:type="spellEnd"/>
    </w:p>
    <w:p w:rsidR="00040611" w:rsidRPr="00006F99" w:rsidRDefault="00040611" w:rsidP="009E48D3">
      <w:pPr>
        <w:widowControl w:val="0"/>
        <w:spacing w:before="600"/>
        <w:ind w:right="278"/>
        <w:rPr>
          <w:rFonts w:cs="Arial"/>
          <w:szCs w:val="20"/>
        </w:rPr>
      </w:pPr>
      <w:r w:rsidRPr="00006F99">
        <w:rPr>
          <w:rFonts w:cs="Arial"/>
          <w:b/>
          <w:szCs w:val="20"/>
        </w:rPr>
        <w:t xml:space="preserve">Bescheinigung der Richtigkeit / </w:t>
      </w:r>
      <w:r w:rsidRPr="00006F99">
        <w:rPr>
          <w:rFonts w:cs="Arial"/>
          <w:b/>
          <w:i/>
          <w:szCs w:val="20"/>
        </w:rPr>
        <w:t xml:space="preserve">Certified True </w:t>
      </w:r>
      <w:proofErr w:type="spellStart"/>
      <w:r w:rsidRPr="00006F99">
        <w:rPr>
          <w:rFonts w:cs="Arial"/>
          <w:b/>
          <w:i/>
          <w:szCs w:val="20"/>
        </w:rPr>
        <w:t>Copy</w:t>
      </w:r>
      <w:proofErr w:type="spellEnd"/>
      <w:r w:rsidRPr="00006F99">
        <w:rPr>
          <w:rFonts w:cs="Arial"/>
          <w:b/>
          <w:i/>
          <w:szCs w:val="20"/>
        </w:rPr>
        <w:t xml:space="preserve"> </w:t>
      </w:r>
      <w:proofErr w:type="spellStart"/>
      <w:r w:rsidRPr="00006F99">
        <w:rPr>
          <w:rFonts w:cs="Arial"/>
          <w:b/>
          <w:i/>
          <w:szCs w:val="20"/>
        </w:rPr>
        <w:t>and</w:t>
      </w:r>
      <w:proofErr w:type="spellEnd"/>
      <w:r w:rsidRPr="00006F99">
        <w:rPr>
          <w:rFonts w:cs="Arial"/>
          <w:b/>
          <w:i/>
          <w:szCs w:val="20"/>
        </w:rPr>
        <w:t xml:space="preserve"> Certified Translation</w:t>
      </w:r>
      <w:r w:rsidRPr="00006F99">
        <w:rPr>
          <w:rFonts w:cs="Arial"/>
          <w:b/>
          <w:sz w:val="16"/>
          <w:szCs w:val="20"/>
        </w:rPr>
        <w:t xml:space="preserve"> </w:t>
      </w:r>
    </w:p>
    <w:p w:rsidR="00040611" w:rsidRPr="00006F99" w:rsidRDefault="00040611" w:rsidP="009E48D3">
      <w:pPr>
        <w:widowControl w:val="0"/>
        <w:ind w:right="278"/>
        <w:rPr>
          <w:rFonts w:cs="Arial"/>
          <w:szCs w:val="20"/>
        </w:rPr>
      </w:pPr>
    </w:p>
    <w:p w:rsidR="00040611" w:rsidRPr="00006F99" w:rsidRDefault="00040611" w:rsidP="009E48D3">
      <w:pPr>
        <w:widowControl w:val="0"/>
        <w:ind w:right="278"/>
        <w:rPr>
          <w:rFonts w:cs="Arial"/>
          <w:szCs w:val="20"/>
        </w:rPr>
      </w:pPr>
      <w:r w:rsidRPr="00006F99">
        <w:rPr>
          <w:rFonts w:cs="Arial"/>
          <w:b/>
          <w:szCs w:val="20"/>
        </w:rPr>
        <w:t>Ort &amp; Datum</w:t>
      </w:r>
      <w:r w:rsidRPr="00006F99">
        <w:rPr>
          <w:rFonts w:cs="Arial"/>
          <w:szCs w:val="20"/>
        </w:rPr>
        <w:t xml:space="preserve"> / Place &amp; </w:t>
      </w:r>
      <w:r w:rsidRPr="00006F99">
        <w:rPr>
          <w:rFonts w:cs="Arial"/>
          <w:i/>
          <w:szCs w:val="20"/>
        </w:rPr>
        <w:t>Date</w:t>
      </w:r>
      <w:r w:rsidRPr="00006F99">
        <w:rPr>
          <w:rFonts w:cs="Arial"/>
          <w:szCs w:val="20"/>
        </w:rPr>
        <w:t xml:space="preserve">: </w:t>
      </w:r>
      <w:r w:rsidRPr="00006F99">
        <w:rPr>
          <w:rFonts w:cs="Arial"/>
          <w:szCs w:val="20"/>
        </w:rPr>
        <w:tab/>
      </w:r>
      <w:r w:rsidRPr="00006F99">
        <w:rPr>
          <w:rFonts w:cs="Arial"/>
          <w:szCs w:val="20"/>
        </w:rPr>
        <w:tab/>
      </w:r>
      <w:r w:rsidRPr="00006F99">
        <w:rPr>
          <w:rFonts w:cs="Arial"/>
          <w:szCs w:val="20"/>
        </w:rPr>
        <w:tab/>
      </w:r>
      <w:r w:rsidRPr="00006F99">
        <w:rPr>
          <w:rFonts w:cs="Arial"/>
          <w:szCs w:val="20"/>
        </w:rPr>
        <w:tab/>
        <w:t xml:space="preserve">Freiburg, </w:t>
      </w:r>
      <w:proofErr w:type="spellStart"/>
      <w:r w:rsidR="000557CF" w:rsidRPr="002C23A0">
        <w:rPr>
          <w:color w:val="FF0000"/>
        </w:rPr>
        <w:t>dd</w:t>
      </w:r>
      <w:proofErr w:type="spellEnd"/>
      <w:r w:rsidR="000557CF" w:rsidRPr="002C23A0">
        <w:rPr>
          <w:color w:val="FF0000"/>
        </w:rPr>
        <w:t>/mm/</w:t>
      </w:r>
      <w:proofErr w:type="spellStart"/>
      <w:r w:rsidR="000557CF" w:rsidRPr="002C23A0">
        <w:rPr>
          <w:color w:val="FF0000"/>
        </w:rPr>
        <w:t>yyyy</w:t>
      </w:r>
      <w:proofErr w:type="spellEnd"/>
      <w:r w:rsidR="000557CF" w:rsidRPr="002C23A0">
        <w:rPr>
          <w:color w:val="FF0000"/>
        </w:rPr>
        <w:t xml:space="preserve"> </w:t>
      </w:r>
    </w:p>
    <w:p w:rsidR="00040611" w:rsidRPr="00006F99" w:rsidRDefault="00040611" w:rsidP="009E48D3">
      <w:pPr>
        <w:widowControl w:val="0"/>
        <w:ind w:right="278"/>
        <w:rPr>
          <w:rFonts w:cs="Arial"/>
          <w:szCs w:val="20"/>
        </w:rPr>
      </w:pPr>
    </w:p>
    <w:p w:rsidR="00040611" w:rsidRPr="0070095E" w:rsidRDefault="00040611" w:rsidP="009E48D3">
      <w:pPr>
        <w:widowControl w:val="0"/>
        <w:tabs>
          <w:tab w:val="left" w:pos="1478"/>
          <w:tab w:val="left" w:pos="3942"/>
          <w:tab w:val="left" w:pos="7884"/>
          <w:tab w:val="left" w:pos="8869"/>
        </w:tabs>
        <w:rPr>
          <w:rFonts w:ascii="Arial" w:hAnsi="Arial" w:cs="Arial"/>
          <w:sz w:val="20"/>
          <w:szCs w:val="20"/>
        </w:rPr>
      </w:pPr>
      <w:r w:rsidRPr="002728E7">
        <w:t xml:space="preserve">Unterschrift &amp; Stempel / </w:t>
      </w:r>
      <w:proofErr w:type="spellStart"/>
      <w:r w:rsidRPr="002728E7">
        <w:rPr>
          <w:i/>
        </w:rPr>
        <w:t>Signature</w:t>
      </w:r>
      <w:proofErr w:type="spellEnd"/>
      <w:r w:rsidRPr="002728E7">
        <w:rPr>
          <w:i/>
        </w:rPr>
        <w:t xml:space="preserve"> &amp; </w:t>
      </w:r>
      <w:proofErr w:type="spellStart"/>
      <w:r w:rsidRPr="002728E7">
        <w:rPr>
          <w:i/>
        </w:rPr>
        <w:t>Stamp</w:t>
      </w:r>
      <w:proofErr w:type="spellEnd"/>
      <w:r w:rsidRPr="002728E7">
        <w:t xml:space="preserve">: </w:t>
      </w:r>
    </w:p>
    <w:p w:rsidR="003E1D80" w:rsidRPr="002728E7" w:rsidRDefault="003E1D80" w:rsidP="009E48D3">
      <w:pPr>
        <w:widowControl w:val="0"/>
        <w:ind w:right="278"/>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Default="00116156" w:rsidP="00116156">
      <w:pPr>
        <w:ind w:right="278"/>
        <w:rPr>
          <w:sz w:val="26"/>
          <w:szCs w:val="26"/>
          <w:u w:val="single"/>
        </w:rPr>
      </w:pPr>
      <w:r>
        <w:rPr>
          <w:sz w:val="26"/>
          <w:szCs w:val="26"/>
          <w:u w:val="single"/>
        </w:rPr>
        <w:lastRenderedPageBreak/>
        <w:t xml:space="preserve">Notenstufen (Punktzahlen) / </w:t>
      </w:r>
      <w:proofErr w:type="spellStart"/>
      <w:r>
        <w:rPr>
          <w:i/>
          <w:sz w:val="26"/>
          <w:szCs w:val="26"/>
          <w:u w:val="single"/>
        </w:rPr>
        <w:t>Grading</w:t>
      </w:r>
      <w:proofErr w:type="spellEnd"/>
      <w:r>
        <w:rPr>
          <w:i/>
          <w:sz w:val="26"/>
          <w:szCs w:val="26"/>
          <w:u w:val="single"/>
        </w:rPr>
        <w:t xml:space="preserve"> System (Points)</w:t>
      </w:r>
      <w:r>
        <w:rPr>
          <w:sz w:val="26"/>
          <w:szCs w:val="26"/>
          <w:u w:val="single"/>
        </w:rPr>
        <w:t>:</w:t>
      </w:r>
    </w:p>
    <w:p w:rsidR="00116156" w:rsidRDefault="00116156" w:rsidP="00116156">
      <w:pPr>
        <w:rPr>
          <w:sz w:val="26"/>
          <w:szCs w:val="26"/>
        </w:rPr>
      </w:pPr>
    </w:p>
    <w:p w:rsidR="00116156" w:rsidRDefault="00116156" w:rsidP="00116156">
      <w:pPr>
        <w:autoSpaceDE w:val="0"/>
        <w:autoSpaceDN w:val="0"/>
        <w:adjustRightInd w:val="0"/>
        <w:spacing w:line="240" w:lineRule="exact"/>
        <w:jc w:val="both"/>
        <w:rPr>
          <w:rFonts w:ascii="Arial" w:hAnsi="Arial" w:cs="Arial"/>
          <w:sz w:val="20"/>
          <w:szCs w:val="20"/>
          <w:lang w:val="en-US"/>
        </w:rPr>
      </w:pPr>
      <w:r>
        <w:rPr>
          <w:rFonts w:ascii="Arial" w:hAnsi="Arial" w:cs="Arial"/>
          <w:bCs/>
          <w:sz w:val="20"/>
          <w:szCs w:val="20"/>
        </w:rPr>
        <w:t>Grundlage ist die</w:t>
      </w:r>
      <w:r>
        <w:rPr>
          <w:rFonts w:ascii="Arial" w:hAnsi="Arial" w:cs="Arial"/>
          <w:b/>
          <w:bCs/>
          <w:sz w:val="20"/>
          <w:szCs w:val="20"/>
        </w:rPr>
        <w:t xml:space="preserve"> Verordnung des Justizministeriums über die Ausbildung und Prüfung der Juristen (Juristenausbildungs- und Prüfungsordnung – </w:t>
      </w:r>
      <w:proofErr w:type="spellStart"/>
      <w:r>
        <w:rPr>
          <w:rFonts w:ascii="Arial" w:hAnsi="Arial" w:cs="Arial"/>
          <w:b/>
          <w:bCs/>
          <w:sz w:val="20"/>
          <w:szCs w:val="20"/>
        </w:rPr>
        <w:t>JAPrO</w:t>
      </w:r>
      <w:proofErr w:type="spellEnd"/>
      <w:r>
        <w:rPr>
          <w:rFonts w:ascii="Arial" w:hAnsi="Arial" w:cs="Arial"/>
          <w:b/>
          <w:bCs/>
          <w:sz w:val="20"/>
          <w:szCs w:val="20"/>
        </w:rPr>
        <w:t xml:space="preserve">) </w:t>
      </w:r>
      <w:r>
        <w:rPr>
          <w:rFonts w:ascii="Arial" w:hAnsi="Arial" w:cs="Arial"/>
          <w:sz w:val="20"/>
          <w:szCs w:val="20"/>
        </w:rPr>
        <w:t>in der Fassung vom 8. Oktober 2002 (</w:t>
      </w:r>
      <w:proofErr w:type="spellStart"/>
      <w:r>
        <w:rPr>
          <w:rFonts w:ascii="Arial" w:hAnsi="Arial" w:cs="Arial"/>
          <w:sz w:val="20"/>
          <w:szCs w:val="20"/>
        </w:rPr>
        <w:t>GBl</w:t>
      </w:r>
      <w:proofErr w:type="spellEnd"/>
      <w:r>
        <w:rPr>
          <w:rFonts w:ascii="Arial" w:hAnsi="Arial" w:cs="Arial"/>
          <w:sz w:val="20"/>
          <w:szCs w:val="20"/>
        </w:rPr>
        <w:t xml:space="preserve">. S. 391), zuletzt geändert durch Art. 21 des Gesetzes zur Neuordnung des Landesdisziplinarrechts vom 14. </w:t>
      </w:r>
      <w:proofErr w:type="spellStart"/>
      <w:r>
        <w:rPr>
          <w:rFonts w:ascii="Arial" w:hAnsi="Arial" w:cs="Arial"/>
          <w:sz w:val="20"/>
          <w:szCs w:val="20"/>
          <w:lang w:val="en-US"/>
        </w:rPr>
        <w:t>Oktober</w:t>
      </w:r>
      <w:proofErr w:type="spellEnd"/>
      <w:r>
        <w:rPr>
          <w:rFonts w:ascii="Arial" w:hAnsi="Arial" w:cs="Arial"/>
          <w:sz w:val="20"/>
          <w:szCs w:val="20"/>
          <w:lang w:val="en-US"/>
        </w:rPr>
        <w:t xml:space="preserve"> 2008 (</w:t>
      </w:r>
      <w:proofErr w:type="spellStart"/>
      <w:r>
        <w:rPr>
          <w:rFonts w:ascii="Arial" w:hAnsi="Arial" w:cs="Arial"/>
          <w:sz w:val="20"/>
          <w:szCs w:val="20"/>
          <w:lang w:val="en-US"/>
        </w:rPr>
        <w:t>GBl</w:t>
      </w:r>
      <w:proofErr w:type="spellEnd"/>
      <w:r>
        <w:rPr>
          <w:rFonts w:ascii="Arial" w:hAnsi="Arial" w:cs="Arial"/>
          <w:sz w:val="20"/>
          <w:szCs w:val="20"/>
          <w:lang w:val="en-US"/>
        </w:rPr>
        <w:t>. S. 343).</w:t>
      </w:r>
    </w:p>
    <w:p w:rsidR="00116156" w:rsidRDefault="00116156" w:rsidP="00116156">
      <w:pPr>
        <w:autoSpaceDE w:val="0"/>
        <w:autoSpaceDN w:val="0"/>
        <w:adjustRightInd w:val="0"/>
        <w:spacing w:line="240" w:lineRule="exact"/>
        <w:jc w:val="both"/>
        <w:rPr>
          <w:rFonts w:ascii="Arial" w:hAnsi="Arial" w:cs="Arial"/>
          <w:sz w:val="20"/>
          <w:szCs w:val="20"/>
          <w:lang w:val="en-US"/>
        </w:rPr>
      </w:pPr>
    </w:p>
    <w:p w:rsidR="00116156" w:rsidRDefault="00116156" w:rsidP="00116156">
      <w:pPr>
        <w:autoSpaceDE w:val="0"/>
        <w:autoSpaceDN w:val="0"/>
        <w:adjustRightInd w:val="0"/>
        <w:spacing w:line="240" w:lineRule="exact"/>
        <w:jc w:val="both"/>
        <w:rPr>
          <w:rFonts w:ascii="Arial" w:hAnsi="Arial" w:cs="Arial"/>
          <w:i/>
          <w:sz w:val="20"/>
          <w:szCs w:val="20"/>
          <w:lang w:val="en-GB"/>
        </w:rPr>
      </w:pPr>
      <w:proofErr w:type="gramStart"/>
      <w:r>
        <w:rPr>
          <w:rFonts w:ascii="Arial" w:hAnsi="Arial" w:cs="Arial"/>
          <w:i/>
          <w:sz w:val="20"/>
          <w:szCs w:val="20"/>
          <w:lang w:val="en-GB"/>
        </w:rPr>
        <w:t xml:space="preserve">Based on the ordinance of the </w:t>
      </w:r>
      <w:proofErr w:type="spellStart"/>
      <w:r>
        <w:rPr>
          <w:rFonts w:ascii="Arial" w:hAnsi="Arial" w:cs="Arial"/>
          <w:i/>
          <w:sz w:val="20"/>
          <w:szCs w:val="20"/>
          <w:lang w:val="en-GB"/>
        </w:rPr>
        <w:t>Ministery</w:t>
      </w:r>
      <w:proofErr w:type="spellEnd"/>
      <w:r>
        <w:rPr>
          <w:rFonts w:ascii="Arial" w:hAnsi="Arial" w:cs="Arial"/>
          <w:i/>
          <w:sz w:val="20"/>
          <w:szCs w:val="20"/>
          <w:lang w:val="en-GB"/>
        </w:rPr>
        <w:t xml:space="preserve"> of Justice on the formation and examination related to jurists (</w:t>
      </w:r>
      <w:proofErr w:type="spellStart"/>
      <w:r>
        <w:rPr>
          <w:rFonts w:ascii="Arial" w:hAnsi="Arial" w:cs="Arial"/>
          <w:i/>
          <w:sz w:val="20"/>
          <w:szCs w:val="20"/>
          <w:lang w:val="en-GB"/>
        </w:rPr>
        <w:t>JAPrO</w:t>
      </w:r>
      <w:proofErr w:type="spellEnd"/>
      <w:r>
        <w:rPr>
          <w:rFonts w:ascii="Arial" w:hAnsi="Arial" w:cs="Arial"/>
          <w:i/>
          <w:sz w:val="20"/>
          <w:szCs w:val="20"/>
          <w:lang w:val="en-GB"/>
        </w:rPr>
        <w:t>).</w:t>
      </w:r>
      <w:proofErr w:type="gramEnd"/>
    </w:p>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b/>
          <w:iCs/>
          <w:sz w:val="20"/>
          <w:szCs w:val="20"/>
        </w:rPr>
      </w:pPr>
      <w:r>
        <w:rPr>
          <w:rFonts w:ascii="Arial" w:hAnsi="Arial" w:cs="Arial"/>
          <w:b/>
          <w:sz w:val="20"/>
          <w:szCs w:val="20"/>
        </w:rPr>
        <w:t xml:space="preserve">1. Für einzelne Leistungen gilt § 15 </w:t>
      </w:r>
      <w:proofErr w:type="spellStart"/>
      <w:r>
        <w:rPr>
          <w:rFonts w:ascii="Arial" w:hAnsi="Arial" w:cs="Arial"/>
          <w:b/>
          <w:iCs/>
          <w:sz w:val="20"/>
          <w:szCs w:val="20"/>
        </w:rPr>
        <w:t>JAPrO</w:t>
      </w:r>
      <w:proofErr w:type="spellEnd"/>
      <w:r>
        <w:rPr>
          <w:rFonts w:ascii="Arial" w:hAnsi="Arial" w:cs="Arial"/>
          <w:b/>
          <w:iCs/>
          <w:sz w:val="20"/>
          <w:szCs w:val="20"/>
        </w:rPr>
        <w:t xml:space="preserve"> /</w:t>
      </w:r>
    </w:p>
    <w:p w:rsidR="00116156" w:rsidRDefault="00116156" w:rsidP="00116156">
      <w:pPr>
        <w:autoSpaceDE w:val="0"/>
        <w:autoSpaceDN w:val="0"/>
        <w:adjustRightInd w:val="0"/>
        <w:spacing w:line="240" w:lineRule="exact"/>
        <w:rPr>
          <w:rFonts w:ascii="Arial" w:hAnsi="Arial" w:cs="Arial"/>
          <w:i/>
          <w:iCs/>
          <w:sz w:val="20"/>
          <w:szCs w:val="20"/>
          <w:lang w:val="en-GB"/>
        </w:rPr>
      </w:pPr>
      <w:r>
        <w:rPr>
          <w:rFonts w:ascii="Arial" w:hAnsi="Arial" w:cs="Arial"/>
          <w:b/>
          <w:iCs/>
          <w:sz w:val="20"/>
          <w:szCs w:val="20"/>
        </w:rPr>
        <w:t xml:space="preserve">    </w:t>
      </w:r>
      <w:bookmarkStart w:id="0" w:name="OLE_LINK2"/>
      <w:bookmarkStart w:id="1" w:name="OLE_LINK3"/>
      <w:r>
        <w:rPr>
          <w:rFonts w:ascii="Arial" w:hAnsi="Arial" w:cs="Arial"/>
          <w:b/>
          <w:i/>
          <w:iCs/>
          <w:sz w:val="20"/>
          <w:szCs w:val="20"/>
          <w:lang w:val="en-GB"/>
        </w:rPr>
        <w:t xml:space="preserve">In case of particular academic records applies § 15 </w:t>
      </w:r>
      <w:proofErr w:type="spellStart"/>
      <w:r>
        <w:rPr>
          <w:rFonts w:ascii="Arial" w:hAnsi="Arial" w:cs="Arial"/>
          <w:b/>
          <w:i/>
          <w:iCs/>
          <w:sz w:val="20"/>
          <w:szCs w:val="20"/>
          <w:lang w:val="en-GB"/>
        </w:rPr>
        <w:t>JAPrO</w:t>
      </w:r>
      <w:bookmarkEnd w:id="0"/>
      <w:bookmarkEnd w:id="1"/>
      <w:proofErr w:type="spellEnd"/>
    </w:p>
    <w:p w:rsidR="00116156" w:rsidRDefault="00116156" w:rsidP="00116156">
      <w:pPr>
        <w:autoSpaceDE w:val="0"/>
        <w:autoSpaceDN w:val="0"/>
        <w:adjustRightInd w:val="0"/>
        <w:spacing w:line="240" w:lineRule="exact"/>
        <w:rPr>
          <w:rFonts w:ascii="Arial" w:hAnsi="Arial" w:cs="Arial"/>
          <w:b/>
          <w:i/>
          <w:iCs/>
          <w:sz w:val="20"/>
          <w:szCs w:val="20"/>
          <w:lang w:val="en-GB"/>
        </w:rPr>
      </w:pPr>
    </w:p>
    <w:tbl>
      <w:tblPr>
        <w:tblW w:w="4886" w:type="pct"/>
        <w:tblBorders>
          <w:insideH w:val="single" w:sz="18" w:space="0" w:color="FFFFFF"/>
          <w:insideV w:val="single" w:sz="18" w:space="0" w:color="FFFFFF"/>
        </w:tblBorders>
        <w:shd w:val="pct10" w:color="auto" w:fill="auto"/>
        <w:tblLook w:val="01E0" w:firstRow="1" w:lastRow="1" w:firstColumn="1" w:lastColumn="1" w:noHBand="0" w:noVBand="0"/>
      </w:tblPr>
      <w:tblGrid>
        <w:gridCol w:w="1833"/>
        <w:gridCol w:w="6171"/>
        <w:gridCol w:w="1071"/>
      </w:tblGrid>
      <w:tr w:rsidR="00116156" w:rsidTr="00116156">
        <w:trPr>
          <w:cantSplit/>
          <w:trHeight w:hRule="exact" w:val="726"/>
        </w:trPr>
        <w:tc>
          <w:tcPr>
            <w:tcW w:w="1010" w:type="pct"/>
            <w:tcBorders>
              <w:top w:val="nil"/>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b/>
                <w:bCs/>
                <w:sz w:val="20"/>
                <w:szCs w:val="20"/>
                <w:lang w:val="en-GB"/>
              </w:rPr>
            </w:pPr>
            <w:r>
              <w:rPr>
                <w:rFonts w:ascii="Arial" w:hAnsi="Arial" w:cs="Arial"/>
                <w:b/>
                <w:bCs/>
                <w:sz w:val="20"/>
                <w:szCs w:val="20"/>
                <w:lang w:val="en-GB"/>
              </w:rPr>
              <w:t xml:space="preserve">Note / </w:t>
            </w:r>
            <w:r>
              <w:rPr>
                <w:rFonts w:ascii="Arial" w:hAnsi="Arial" w:cs="Arial"/>
                <w:b/>
                <w:bCs/>
                <w:i/>
                <w:sz w:val="20"/>
                <w:szCs w:val="20"/>
                <w:lang w:val="en-GB"/>
              </w:rPr>
              <w:t>Grade</w:t>
            </w:r>
          </w:p>
        </w:tc>
        <w:tc>
          <w:tcPr>
            <w:tcW w:w="3400" w:type="pct"/>
            <w:tcBorders>
              <w:top w:val="nil"/>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b/>
                <w:bCs/>
                <w:sz w:val="20"/>
                <w:szCs w:val="20"/>
                <w:lang w:val="en-GB"/>
              </w:rPr>
            </w:pPr>
            <w:r>
              <w:rPr>
                <w:rFonts w:ascii="Arial" w:hAnsi="Arial" w:cs="Arial"/>
                <w:b/>
                <w:bCs/>
                <w:sz w:val="20"/>
                <w:szCs w:val="20"/>
              </w:rPr>
              <w:t xml:space="preserve">Beschreibung / </w:t>
            </w:r>
            <w:r>
              <w:rPr>
                <w:rFonts w:ascii="Arial" w:hAnsi="Arial" w:cs="Arial"/>
                <w:b/>
                <w:bCs/>
                <w:i/>
                <w:sz w:val="20"/>
                <w:szCs w:val="20"/>
              </w:rPr>
              <w:t>(</w:t>
            </w:r>
            <w:r>
              <w:rPr>
                <w:rFonts w:ascii="Arial" w:hAnsi="Arial" w:cs="Arial"/>
                <w:b/>
                <w:bCs/>
                <w:i/>
                <w:sz w:val="20"/>
                <w:szCs w:val="20"/>
                <w:lang w:val="en-GB"/>
              </w:rPr>
              <w:t>Explanation)</w:t>
            </w:r>
          </w:p>
        </w:tc>
        <w:tc>
          <w:tcPr>
            <w:tcW w:w="600" w:type="pct"/>
            <w:tcBorders>
              <w:top w:val="nil"/>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b/>
                <w:bCs/>
                <w:sz w:val="20"/>
                <w:szCs w:val="20"/>
                <w:lang w:val="en-GB"/>
              </w:rPr>
            </w:pPr>
            <w:r>
              <w:rPr>
                <w:rFonts w:ascii="Arial" w:hAnsi="Arial" w:cs="Arial"/>
                <w:b/>
                <w:bCs/>
                <w:sz w:val="20"/>
                <w:szCs w:val="20"/>
              </w:rPr>
              <w:t>Punkte</w:t>
            </w:r>
            <w:r>
              <w:rPr>
                <w:rFonts w:ascii="Arial" w:hAnsi="Arial" w:cs="Arial"/>
                <w:b/>
                <w:bCs/>
                <w:sz w:val="20"/>
                <w:szCs w:val="20"/>
                <w:lang w:val="en-GB"/>
              </w:rPr>
              <w:t xml:space="preserve"> / </w:t>
            </w:r>
            <w:r>
              <w:rPr>
                <w:rFonts w:ascii="Arial" w:hAnsi="Arial" w:cs="Arial"/>
                <w:b/>
                <w:bCs/>
                <w:i/>
                <w:sz w:val="20"/>
                <w:szCs w:val="20"/>
                <w:lang w:val="en-GB"/>
              </w:rPr>
              <w:t>Points</w:t>
            </w:r>
          </w:p>
        </w:tc>
      </w:tr>
      <w:tr w:rsidR="00116156" w:rsidTr="00116156">
        <w:trPr>
          <w:cantSplit/>
          <w:trHeight w:hRule="exact" w:val="726"/>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lang w:val="en-GB"/>
              </w:rPr>
            </w:pPr>
            <w:r>
              <w:rPr>
                <w:rFonts w:ascii="Arial" w:hAnsi="Arial" w:cs="Arial"/>
                <w:sz w:val="20"/>
                <w:szCs w:val="20"/>
              </w:rPr>
              <w:t>sehr</w:t>
            </w:r>
            <w:r>
              <w:rPr>
                <w:rFonts w:ascii="Arial" w:hAnsi="Arial" w:cs="Arial"/>
                <w:sz w:val="20"/>
                <w:szCs w:val="20"/>
                <w:lang w:val="en-GB"/>
              </w:rPr>
              <w:t xml:space="preserve"> gut / </w:t>
            </w:r>
          </w:p>
          <w:p w:rsidR="00116156" w:rsidRDefault="00116156">
            <w:pPr>
              <w:spacing w:line="276" w:lineRule="auto"/>
              <w:rPr>
                <w:rFonts w:ascii="Arial" w:hAnsi="Arial" w:cs="Arial"/>
                <w:sz w:val="20"/>
                <w:szCs w:val="20"/>
              </w:rPr>
            </w:pPr>
            <w:r>
              <w:rPr>
                <w:rFonts w:ascii="Arial" w:hAnsi="Arial" w:cs="Arial"/>
                <w:i/>
                <w:sz w:val="20"/>
                <w:szCs w:val="20"/>
                <w:lang w:val="en-GB"/>
              </w:rPr>
              <w:t xml:space="preserve"> very good</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besonders hervorragende Leistung /</w:t>
            </w:r>
          </w:p>
          <w:p w:rsidR="00116156" w:rsidRDefault="00116156">
            <w:pPr>
              <w:spacing w:line="276" w:lineRule="auto"/>
              <w:rPr>
                <w:rFonts w:ascii="Arial" w:hAnsi="Arial" w:cs="Arial"/>
                <w:sz w:val="20"/>
                <w:szCs w:val="20"/>
              </w:rPr>
            </w:pPr>
            <w:r>
              <w:rPr>
                <w:rFonts w:ascii="Arial" w:hAnsi="Arial" w:cs="Arial"/>
                <w:i/>
                <w:sz w:val="20"/>
                <w:szCs w:val="20"/>
              </w:rPr>
              <w:t xml:space="preserve">(an </w:t>
            </w:r>
            <w:proofErr w:type="spellStart"/>
            <w:r>
              <w:rPr>
                <w:rFonts w:ascii="Arial" w:hAnsi="Arial" w:cs="Arial"/>
                <w:i/>
                <w:sz w:val="20"/>
                <w:szCs w:val="20"/>
              </w:rPr>
              <w:t>especially</w:t>
            </w:r>
            <w:proofErr w:type="spellEnd"/>
            <w:r>
              <w:rPr>
                <w:rFonts w:ascii="Arial" w:hAnsi="Arial" w:cs="Arial"/>
                <w:i/>
                <w:sz w:val="20"/>
                <w:szCs w:val="20"/>
              </w:rPr>
              <w:t xml:space="preserve"> </w:t>
            </w:r>
            <w:proofErr w:type="spellStart"/>
            <w:r>
              <w:rPr>
                <w:rFonts w:ascii="Arial" w:hAnsi="Arial" w:cs="Arial"/>
                <w:i/>
                <w:sz w:val="20"/>
                <w:szCs w:val="20"/>
              </w:rPr>
              <w:t>excellent</w:t>
            </w:r>
            <w:proofErr w:type="spellEnd"/>
            <w:r>
              <w:rPr>
                <w:rFonts w:ascii="Arial" w:hAnsi="Arial" w:cs="Arial"/>
                <w:i/>
                <w:sz w:val="20"/>
                <w:szCs w:val="20"/>
              </w:rPr>
              <w:t xml:space="preserve"> </w:t>
            </w:r>
            <w:proofErr w:type="spellStart"/>
            <w:r>
              <w:rPr>
                <w:rFonts w:ascii="Arial" w:hAnsi="Arial" w:cs="Arial"/>
                <w:i/>
                <w:sz w:val="20"/>
                <w:szCs w:val="20"/>
              </w:rPr>
              <w:t>work</w:t>
            </w:r>
            <w:proofErr w:type="spellEnd"/>
            <w:r>
              <w:rPr>
                <w:rFonts w:ascii="Arial" w:hAnsi="Arial" w:cs="Arial"/>
                <w:i/>
                <w:sz w:val="20"/>
                <w:szCs w:val="20"/>
              </w:rPr>
              <w:t>)</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16 – 18</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gut / </w:t>
            </w:r>
            <w:proofErr w:type="spellStart"/>
            <w:r>
              <w:rPr>
                <w:rFonts w:ascii="Arial" w:hAnsi="Arial" w:cs="Arial"/>
                <w:i/>
                <w:sz w:val="20"/>
                <w:szCs w:val="20"/>
              </w:rPr>
              <w:t>good</w:t>
            </w:r>
            <w:proofErr w:type="spellEnd"/>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erheblich über den durchschnittlichen Anforderungen</w:t>
            </w:r>
          </w:p>
          <w:p w:rsidR="00116156" w:rsidRDefault="00116156">
            <w:pPr>
              <w:spacing w:line="276" w:lineRule="auto"/>
              <w:rPr>
                <w:rFonts w:ascii="Arial" w:hAnsi="Arial" w:cs="Arial"/>
                <w:sz w:val="20"/>
                <w:szCs w:val="20"/>
                <w:lang w:val="en-US"/>
              </w:rPr>
            </w:pPr>
            <w:proofErr w:type="spellStart"/>
            <w:r>
              <w:rPr>
                <w:rFonts w:ascii="Arial" w:hAnsi="Arial" w:cs="Arial"/>
                <w:sz w:val="20"/>
                <w:szCs w:val="20"/>
                <w:lang w:val="en-US"/>
              </w:rPr>
              <w:t>liegende</w:t>
            </w:r>
            <w:proofErr w:type="spellEnd"/>
            <w:r>
              <w:rPr>
                <w:rFonts w:ascii="Arial" w:hAnsi="Arial" w:cs="Arial"/>
                <w:sz w:val="20"/>
                <w:szCs w:val="20"/>
                <w:lang w:val="en-US"/>
              </w:rPr>
              <w:t xml:space="preserve"> </w:t>
            </w:r>
            <w:proofErr w:type="spellStart"/>
            <w:r>
              <w:rPr>
                <w:rFonts w:ascii="Arial" w:hAnsi="Arial" w:cs="Arial"/>
                <w:sz w:val="20"/>
                <w:szCs w:val="20"/>
                <w:lang w:val="en-US"/>
              </w:rPr>
              <w:t>Leistung</w:t>
            </w:r>
            <w:proofErr w:type="spellEnd"/>
            <w:r>
              <w:rPr>
                <w:rFonts w:ascii="Arial" w:hAnsi="Arial" w:cs="Arial"/>
                <w:sz w:val="20"/>
                <w:szCs w:val="20"/>
                <w:lang w:val="en-US"/>
              </w:rPr>
              <w:t xml:space="preserve"> / </w:t>
            </w:r>
          </w:p>
          <w:p w:rsidR="00116156" w:rsidRDefault="00116156">
            <w:pPr>
              <w:spacing w:line="276" w:lineRule="auto"/>
              <w:rPr>
                <w:rFonts w:ascii="Arial" w:hAnsi="Arial" w:cs="Arial"/>
                <w:sz w:val="20"/>
                <w:szCs w:val="20"/>
                <w:lang w:val="en-GB"/>
              </w:rPr>
            </w:pPr>
            <w:r>
              <w:rPr>
                <w:rFonts w:ascii="Arial" w:hAnsi="Arial" w:cs="Arial"/>
                <w:i/>
                <w:sz w:val="20"/>
                <w:szCs w:val="20"/>
                <w:lang w:val="en-US"/>
              </w:rPr>
              <w:t xml:space="preserve">(a work considerably above average </w:t>
            </w:r>
            <w:proofErr w:type="spellStart"/>
            <w:r>
              <w:rPr>
                <w:rFonts w:ascii="Arial" w:hAnsi="Arial" w:cs="Arial"/>
                <w:i/>
                <w:sz w:val="20"/>
                <w:szCs w:val="20"/>
                <w:lang w:val="en-US"/>
              </w:rPr>
              <w:t>dem</w:t>
            </w:r>
            <w:proofErr w:type="spellEnd"/>
            <w:r>
              <w:rPr>
                <w:rFonts w:ascii="Arial" w:hAnsi="Arial" w:cs="Arial"/>
                <w:i/>
                <w:sz w:val="20"/>
                <w:szCs w:val="20"/>
                <w:lang w:val="en-GB"/>
              </w:rPr>
              <w:t>ands)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13 – 15</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lang w:val="en-GB"/>
              </w:rPr>
            </w:pPr>
            <w:proofErr w:type="spellStart"/>
            <w:r>
              <w:rPr>
                <w:rFonts w:ascii="Arial" w:hAnsi="Arial" w:cs="Arial"/>
                <w:sz w:val="20"/>
                <w:szCs w:val="20"/>
                <w:lang w:val="en-GB"/>
              </w:rPr>
              <w:t>vollbefriedigend</w:t>
            </w:r>
            <w:proofErr w:type="spellEnd"/>
            <w:r>
              <w:rPr>
                <w:rFonts w:ascii="Arial" w:hAnsi="Arial" w:cs="Arial"/>
                <w:sz w:val="20"/>
                <w:szCs w:val="20"/>
                <w:lang w:val="en-GB"/>
              </w:rPr>
              <w:t xml:space="preserve"> /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fully satisfactory</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autoSpaceDE w:val="0"/>
              <w:autoSpaceDN w:val="0"/>
              <w:adjustRightInd w:val="0"/>
              <w:rPr>
                <w:rFonts w:ascii="Arial" w:hAnsi="Arial" w:cs="Arial"/>
                <w:sz w:val="20"/>
                <w:szCs w:val="20"/>
              </w:rPr>
            </w:pPr>
            <w:r>
              <w:rPr>
                <w:rFonts w:ascii="Arial" w:hAnsi="Arial" w:cs="Arial"/>
                <w:sz w:val="20"/>
                <w:szCs w:val="20"/>
              </w:rPr>
              <w:t>eine über den durchschnittlichen Anforderungen</w:t>
            </w:r>
          </w:p>
          <w:p w:rsidR="00116156" w:rsidRDefault="00116156">
            <w:pPr>
              <w:spacing w:line="276" w:lineRule="auto"/>
              <w:rPr>
                <w:rFonts w:ascii="Arial" w:hAnsi="Arial" w:cs="Arial"/>
                <w:sz w:val="20"/>
                <w:szCs w:val="20"/>
              </w:rPr>
            </w:pPr>
            <w:r>
              <w:rPr>
                <w:rFonts w:ascii="Arial" w:hAnsi="Arial" w:cs="Arial"/>
                <w:sz w:val="20"/>
                <w:szCs w:val="20"/>
              </w:rPr>
              <w:t xml:space="preserve">liegende Leistung / </w:t>
            </w:r>
          </w:p>
          <w:p w:rsidR="00116156" w:rsidRDefault="00116156">
            <w:pPr>
              <w:spacing w:line="276" w:lineRule="auto"/>
              <w:rPr>
                <w:rFonts w:ascii="Arial" w:hAnsi="Arial" w:cs="Arial"/>
                <w:sz w:val="20"/>
                <w:szCs w:val="20"/>
                <w:lang w:val="en-GB"/>
              </w:rPr>
            </w:pPr>
            <w:r>
              <w:rPr>
                <w:rFonts w:ascii="Arial" w:hAnsi="Arial" w:cs="Arial"/>
                <w:i/>
                <w:sz w:val="20"/>
                <w:szCs w:val="20"/>
                <w:lang w:val="en-GB"/>
              </w:rPr>
              <w:t>(a work above average demands)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10 – 12</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befriedigend /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satisfactory</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eine Leistung, die in jeder Hinsicht durchschnittlichen </w:t>
            </w:r>
            <w:proofErr w:type="spellStart"/>
            <w:r>
              <w:rPr>
                <w:rFonts w:ascii="Arial" w:hAnsi="Arial" w:cs="Arial"/>
                <w:sz w:val="20"/>
                <w:szCs w:val="20"/>
              </w:rPr>
              <w:t>Anforderun</w:t>
            </w:r>
            <w:proofErr w:type="spellEnd"/>
            <w:r>
              <w:rPr>
                <w:rFonts w:ascii="Arial" w:hAnsi="Arial" w:cs="Arial"/>
                <w:sz w:val="20"/>
                <w:szCs w:val="20"/>
              </w:rPr>
              <w:t xml:space="preserve">-gen entspricht / </w:t>
            </w:r>
          </w:p>
          <w:p w:rsidR="00116156" w:rsidRDefault="00116156">
            <w:pPr>
              <w:spacing w:line="276" w:lineRule="auto"/>
              <w:rPr>
                <w:rFonts w:ascii="Arial" w:hAnsi="Arial" w:cs="Arial"/>
                <w:sz w:val="20"/>
                <w:szCs w:val="20"/>
                <w:lang w:val="en-US"/>
              </w:rPr>
            </w:pPr>
            <w:r>
              <w:rPr>
                <w:rFonts w:ascii="Arial" w:hAnsi="Arial" w:cs="Arial"/>
                <w:i/>
                <w:sz w:val="20"/>
                <w:szCs w:val="20"/>
                <w:lang w:val="en-US"/>
              </w:rPr>
              <w:t>(a work meeting average demands in all respects)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7 – 9</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ausreichend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sufficient</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eine Leistung, die trotz ihrer Mängel durchschnittlichen </w:t>
            </w:r>
            <w:proofErr w:type="spellStart"/>
            <w:r>
              <w:rPr>
                <w:rFonts w:ascii="Arial" w:hAnsi="Arial" w:cs="Arial"/>
                <w:sz w:val="20"/>
                <w:szCs w:val="20"/>
              </w:rPr>
              <w:t>Anforde</w:t>
            </w:r>
            <w:proofErr w:type="spellEnd"/>
            <w:r>
              <w:rPr>
                <w:rFonts w:ascii="Arial" w:hAnsi="Arial" w:cs="Arial"/>
                <w:sz w:val="20"/>
                <w:szCs w:val="20"/>
              </w:rPr>
              <w:t xml:space="preserve">-rungen noch entspricht / </w:t>
            </w:r>
          </w:p>
          <w:p w:rsidR="00116156" w:rsidRDefault="00116156">
            <w:pPr>
              <w:spacing w:line="276" w:lineRule="auto"/>
              <w:rPr>
                <w:rFonts w:ascii="Arial" w:hAnsi="Arial" w:cs="Arial"/>
                <w:sz w:val="20"/>
                <w:szCs w:val="20"/>
                <w:lang w:val="en-GB"/>
              </w:rPr>
            </w:pPr>
            <w:r>
              <w:rPr>
                <w:rFonts w:ascii="Arial" w:hAnsi="Arial" w:cs="Arial"/>
                <w:i/>
                <w:sz w:val="20"/>
                <w:szCs w:val="20"/>
                <w:lang w:val="en-GB"/>
              </w:rPr>
              <w:t>(a work meeting average demands in spite of some weaknesses)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4 – 6</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mangelhaft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inadequate</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an erheblichen Mängeln leidende, im ganzen nicht mehr brauchbare Leistung /</w:t>
            </w:r>
          </w:p>
          <w:p w:rsidR="00116156" w:rsidRDefault="00116156">
            <w:pPr>
              <w:spacing w:line="276" w:lineRule="auto"/>
              <w:rPr>
                <w:rFonts w:ascii="Arial" w:hAnsi="Arial" w:cs="Arial"/>
                <w:sz w:val="20"/>
                <w:szCs w:val="20"/>
                <w:lang w:val="en-GB"/>
              </w:rPr>
            </w:pPr>
            <w:r>
              <w:rPr>
                <w:rFonts w:ascii="Arial" w:hAnsi="Arial" w:cs="Arial"/>
                <w:i/>
                <w:sz w:val="20"/>
                <w:szCs w:val="20"/>
                <w:lang w:val="en-GB"/>
              </w:rPr>
              <w:t>(a work suffering considerable weaknesses)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 – 3</w:t>
            </w:r>
          </w:p>
        </w:tc>
      </w:tr>
      <w:tr w:rsidR="00116156" w:rsidTr="00116156">
        <w:trPr>
          <w:cantSplit/>
          <w:trHeight w:hRule="exact" w:val="726"/>
        </w:trPr>
        <w:tc>
          <w:tcPr>
            <w:tcW w:w="1010" w:type="pct"/>
            <w:tcBorders>
              <w:top w:val="single" w:sz="18" w:space="0" w:color="FFFFFF"/>
              <w:left w:val="nil"/>
              <w:bottom w:val="nil"/>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ungenügend /</w:t>
            </w:r>
          </w:p>
          <w:p w:rsidR="00116156" w:rsidRDefault="00116156">
            <w:pPr>
              <w:spacing w:line="276" w:lineRule="auto"/>
              <w:rPr>
                <w:rFonts w:ascii="Arial" w:hAnsi="Arial" w:cs="Arial"/>
                <w:i/>
                <w:sz w:val="20"/>
                <w:szCs w:val="20"/>
                <w:lang w:val="en-GB"/>
              </w:rPr>
            </w:pPr>
            <w:proofErr w:type="spellStart"/>
            <w:r>
              <w:rPr>
                <w:rFonts w:ascii="Arial" w:hAnsi="Arial" w:cs="Arial"/>
                <w:i/>
                <w:sz w:val="20"/>
                <w:szCs w:val="20"/>
              </w:rPr>
              <w:t>insufficient</w:t>
            </w:r>
            <w:proofErr w:type="spellEnd"/>
          </w:p>
        </w:tc>
        <w:tc>
          <w:tcPr>
            <w:tcW w:w="3400" w:type="pct"/>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völlig unbrauchbare Leistung /</w:t>
            </w:r>
          </w:p>
          <w:p w:rsidR="00116156" w:rsidRDefault="00116156">
            <w:pPr>
              <w:spacing w:line="276" w:lineRule="auto"/>
              <w:rPr>
                <w:rFonts w:ascii="Arial" w:hAnsi="Arial" w:cs="Arial"/>
                <w:sz w:val="20"/>
                <w:szCs w:val="20"/>
              </w:rPr>
            </w:pPr>
            <w:r>
              <w:rPr>
                <w:rFonts w:ascii="Arial" w:hAnsi="Arial" w:cs="Arial"/>
                <w:sz w:val="20"/>
                <w:szCs w:val="20"/>
              </w:rPr>
              <w:t>(</w:t>
            </w:r>
            <w:r>
              <w:rPr>
                <w:rFonts w:ascii="Arial" w:hAnsi="Arial" w:cs="Arial"/>
                <w:i/>
                <w:sz w:val="20"/>
                <w:szCs w:val="20"/>
              </w:rPr>
              <w:t xml:space="preserve">an </w:t>
            </w:r>
            <w:proofErr w:type="spellStart"/>
            <w:r>
              <w:rPr>
                <w:rFonts w:ascii="Arial" w:hAnsi="Arial" w:cs="Arial"/>
                <w:i/>
                <w:sz w:val="20"/>
                <w:szCs w:val="20"/>
              </w:rPr>
              <w:t>absolutely</w:t>
            </w:r>
            <w:proofErr w:type="spellEnd"/>
            <w:r>
              <w:rPr>
                <w:rFonts w:ascii="Arial" w:hAnsi="Arial" w:cs="Arial"/>
                <w:i/>
                <w:sz w:val="20"/>
                <w:szCs w:val="20"/>
              </w:rPr>
              <w:t xml:space="preserve"> </w:t>
            </w:r>
            <w:proofErr w:type="spellStart"/>
            <w:r>
              <w:rPr>
                <w:rFonts w:ascii="Arial" w:hAnsi="Arial" w:cs="Arial"/>
                <w:i/>
                <w:sz w:val="20"/>
                <w:szCs w:val="20"/>
              </w:rPr>
              <w:t>defective</w:t>
            </w:r>
            <w:proofErr w:type="spellEnd"/>
            <w:r>
              <w:rPr>
                <w:rFonts w:ascii="Arial" w:hAnsi="Arial" w:cs="Arial"/>
                <w:i/>
                <w:sz w:val="20"/>
                <w:szCs w:val="20"/>
              </w:rPr>
              <w:t xml:space="preserve"> </w:t>
            </w:r>
            <w:proofErr w:type="spellStart"/>
            <w:r>
              <w:rPr>
                <w:rFonts w:ascii="Arial" w:hAnsi="Arial" w:cs="Arial"/>
                <w:i/>
                <w:sz w:val="20"/>
                <w:szCs w:val="20"/>
              </w:rPr>
              <w:t>work</w:t>
            </w:r>
            <w:proofErr w:type="spellEnd"/>
            <w:r>
              <w:rPr>
                <w:rFonts w:ascii="Arial" w:hAnsi="Arial" w:cs="Arial"/>
                <w:sz w:val="20"/>
                <w:szCs w:val="20"/>
              </w:rPr>
              <w:t>)</w:t>
            </w:r>
          </w:p>
        </w:tc>
        <w:tc>
          <w:tcPr>
            <w:tcW w:w="600" w:type="pct"/>
            <w:tcBorders>
              <w:top w:val="single" w:sz="18" w:space="0" w:color="FFFFFF"/>
              <w:left w:val="single" w:sz="18" w:space="0" w:color="FFFFFF"/>
              <w:bottom w:val="nil"/>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lang w:val="en-GB"/>
              </w:rPr>
              <w:t>0</w:t>
            </w:r>
          </w:p>
        </w:tc>
      </w:tr>
    </w:tbl>
    <w:p w:rsidR="00116156" w:rsidRDefault="00116156" w:rsidP="00116156">
      <w:pPr>
        <w:autoSpaceDE w:val="0"/>
        <w:autoSpaceDN w:val="0"/>
        <w:adjustRightInd w:val="0"/>
        <w:spacing w:line="240" w:lineRule="exact"/>
        <w:rPr>
          <w:rFonts w:ascii="Arial" w:hAnsi="Arial" w:cs="Arial"/>
          <w:sz w:val="20"/>
          <w:szCs w:val="20"/>
        </w:rPr>
      </w:pPr>
    </w:p>
    <w:p w:rsidR="00116156" w:rsidRDefault="00116156" w:rsidP="00116156">
      <w:pPr>
        <w:autoSpaceDE w:val="0"/>
        <w:autoSpaceDN w:val="0"/>
        <w:adjustRightInd w:val="0"/>
        <w:spacing w:line="240" w:lineRule="exact"/>
        <w:rPr>
          <w:rFonts w:ascii="Arial" w:hAnsi="Arial" w:cs="Arial"/>
          <w:sz w:val="20"/>
          <w:szCs w:val="20"/>
        </w:rPr>
      </w:pPr>
      <w:bookmarkStart w:id="2" w:name="OLE_LINK1"/>
      <w:r>
        <w:rPr>
          <w:rFonts w:ascii="Arial" w:hAnsi="Arial" w:cs="Arial"/>
          <w:sz w:val="20"/>
          <w:szCs w:val="20"/>
        </w:rPr>
        <w:t xml:space="preserve">Bestanden ist eine Leistung, wenn mindestens die Note „ausreichend“ (4 Punkte) erzielt wurde. </w:t>
      </w:r>
    </w:p>
    <w:p w:rsidR="00116156" w:rsidRDefault="00116156" w:rsidP="00116156">
      <w:pPr>
        <w:autoSpaceDE w:val="0"/>
        <w:autoSpaceDN w:val="0"/>
        <w:adjustRightInd w:val="0"/>
        <w:spacing w:line="240" w:lineRule="exact"/>
        <w:rPr>
          <w:rFonts w:ascii="Arial" w:hAnsi="Arial" w:cs="Arial"/>
          <w:sz w:val="20"/>
          <w:szCs w:val="20"/>
          <w:lang w:val="en-GB"/>
        </w:rPr>
      </w:pPr>
      <w:r>
        <w:rPr>
          <w:rFonts w:ascii="Arial" w:hAnsi="Arial" w:cs="Arial"/>
          <w:i/>
          <w:sz w:val="20"/>
          <w:szCs w:val="20"/>
          <w:lang w:val="en-GB"/>
        </w:rPr>
        <w:t>The passing grade is “sufficient” (4 Points).</w:t>
      </w:r>
    </w:p>
    <w:bookmarkEnd w:id="2"/>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rPr>
      </w:pPr>
      <w:r>
        <w:rPr>
          <w:rFonts w:ascii="Arial" w:hAnsi="Arial" w:cs="Arial"/>
          <w:b/>
          <w:sz w:val="20"/>
          <w:szCs w:val="20"/>
        </w:rPr>
        <w:t xml:space="preserve">2. Für die Endnote gilt § 19 Abs. 3 </w:t>
      </w:r>
      <w:proofErr w:type="spellStart"/>
      <w:r>
        <w:rPr>
          <w:rFonts w:ascii="Arial" w:hAnsi="Arial" w:cs="Arial"/>
          <w:b/>
          <w:sz w:val="20"/>
          <w:szCs w:val="20"/>
        </w:rPr>
        <w:t>JAPrO</w:t>
      </w:r>
      <w:proofErr w:type="spellEnd"/>
      <w:r>
        <w:rPr>
          <w:rFonts w:ascii="Arial" w:hAnsi="Arial" w:cs="Arial"/>
          <w:b/>
          <w:sz w:val="20"/>
          <w:szCs w:val="20"/>
        </w:rPr>
        <w:t xml:space="preserve"> /</w:t>
      </w:r>
    </w:p>
    <w:p w:rsidR="00116156" w:rsidRDefault="00116156" w:rsidP="00116156">
      <w:pPr>
        <w:autoSpaceDE w:val="0"/>
        <w:autoSpaceDN w:val="0"/>
        <w:adjustRightInd w:val="0"/>
        <w:spacing w:line="240" w:lineRule="exact"/>
        <w:rPr>
          <w:rFonts w:ascii="Arial" w:hAnsi="Arial" w:cs="Arial"/>
          <w:b/>
          <w:sz w:val="20"/>
          <w:szCs w:val="20"/>
        </w:rPr>
      </w:pPr>
      <w:r>
        <w:rPr>
          <w:rFonts w:ascii="Arial" w:hAnsi="Arial" w:cs="Arial"/>
          <w:b/>
          <w:sz w:val="20"/>
          <w:szCs w:val="20"/>
        </w:rPr>
        <w:t xml:space="preserve">    </w:t>
      </w:r>
      <w:r>
        <w:rPr>
          <w:rFonts w:ascii="Arial" w:hAnsi="Arial" w:cs="Arial"/>
          <w:b/>
          <w:i/>
          <w:iCs/>
          <w:sz w:val="20"/>
          <w:szCs w:val="20"/>
          <w:lang w:val="en-GB"/>
        </w:rPr>
        <w:t xml:space="preserve">In case of a final examination applies § 19 para. </w:t>
      </w:r>
      <w:r>
        <w:rPr>
          <w:rFonts w:ascii="Arial" w:hAnsi="Arial" w:cs="Arial"/>
          <w:b/>
          <w:i/>
          <w:iCs/>
          <w:sz w:val="20"/>
          <w:szCs w:val="20"/>
        </w:rPr>
        <w:t xml:space="preserve">3 </w:t>
      </w:r>
      <w:proofErr w:type="spellStart"/>
      <w:r>
        <w:rPr>
          <w:rFonts w:ascii="Arial" w:hAnsi="Arial" w:cs="Arial"/>
          <w:b/>
          <w:i/>
          <w:iCs/>
          <w:sz w:val="20"/>
          <w:szCs w:val="20"/>
        </w:rPr>
        <w:t>JAPrO</w:t>
      </w:r>
      <w:proofErr w:type="spellEnd"/>
    </w:p>
    <w:p w:rsidR="00116156" w:rsidRDefault="00116156" w:rsidP="00116156">
      <w:pPr>
        <w:autoSpaceDE w:val="0"/>
        <w:autoSpaceDN w:val="0"/>
        <w:adjustRightInd w:val="0"/>
        <w:spacing w:line="240" w:lineRule="exact"/>
        <w:rPr>
          <w:rFonts w:ascii="Arial" w:hAnsi="Arial" w:cs="Arial"/>
          <w:b/>
          <w:sz w:val="20"/>
          <w:szCs w:val="20"/>
        </w:rPr>
      </w:pPr>
    </w:p>
    <w:p w:rsidR="00116156" w:rsidRDefault="00116156" w:rsidP="00116156">
      <w:pPr>
        <w:tabs>
          <w:tab w:val="left" w:pos="5040"/>
        </w:tabs>
        <w:autoSpaceDE w:val="0"/>
        <w:autoSpaceDN w:val="0"/>
        <w:adjustRightInd w:val="0"/>
        <w:ind w:right="252"/>
        <w:jc w:val="right"/>
        <w:rPr>
          <w:rFonts w:ascii="Arial" w:hAnsi="Arial" w:cs="Arial"/>
          <w:sz w:val="20"/>
          <w:szCs w:val="20"/>
        </w:rPr>
      </w:pPr>
      <w:r>
        <w:rPr>
          <w:rFonts w:ascii="Arial" w:hAnsi="Arial" w:cs="Arial"/>
          <w:sz w:val="20"/>
          <w:szCs w:val="20"/>
        </w:rPr>
        <w:t>Ergebnisse der Staatsprüfung der Ersten juristischen Prüfung</w:t>
      </w:r>
    </w:p>
    <w:p w:rsidR="00116156" w:rsidRDefault="0070095E" w:rsidP="00116156">
      <w:pPr>
        <w:tabs>
          <w:tab w:val="left" w:pos="5040"/>
        </w:tabs>
        <w:autoSpaceDE w:val="0"/>
        <w:autoSpaceDN w:val="0"/>
        <w:adjustRightInd w:val="0"/>
        <w:ind w:right="252"/>
        <w:jc w:val="right"/>
        <w:rPr>
          <w:rFonts w:ascii="Arial" w:hAnsi="Arial" w:cs="Arial"/>
          <w:sz w:val="20"/>
          <w:szCs w:val="20"/>
          <w:lang w:val="en-GB"/>
        </w:rPr>
      </w:pPr>
      <w:r>
        <w:rPr>
          <w:rFonts w:ascii="Arial" w:hAnsi="Arial" w:cs="Arial"/>
          <w:sz w:val="20"/>
          <w:szCs w:val="20"/>
          <w:lang w:val="en-GB"/>
        </w:rPr>
        <w:t>(Baden-Württemberg 2017</w:t>
      </w:r>
      <w:r w:rsidR="00116156">
        <w:rPr>
          <w:rFonts w:ascii="Arial" w:hAnsi="Arial" w:cs="Arial"/>
          <w:sz w:val="20"/>
          <w:szCs w:val="20"/>
          <w:lang w:val="en-GB"/>
        </w:rPr>
        <w:t>)</w:t>
      </w:r>
    </w:p>
    <w:p w:rsidR="00116156" w:rsidRDefault="00116156" w:rsidP="00116156">
      <w:pPr>
        <w:tabs>
          <w:tab w:val="left" w:pos="5040"/>
        </w:tabs>
        <w:autoSpaceDE w:val="0"/>
        <w:autoSpaceDN w:val="0"/>
        <w:adjustRightInd w:val="0"/>
        <w:ind w:right="252"/>
        <w:jc w:val="right"/>
        <w:rPr>
          <w:rFonts w:ascii="Arial" w:hAnsi="Arial" w:cs="Arial"/>
          <w:i/>
          <w:sz w:val="20"/>
          <w:szCs w:val="20"/>
          <w:lang w:val="en-GB"/>
        </w:rPr>
      </w:pPr>
      <w:r>
        <w:rPr>
          <w:rStyle w:val="hps"/>
          <w:rFonts w:ascii="Arial" w:hAnsi="Arial" w:cs="Arial"/>
          <w:i/>
          <w:sz w:val="20"/>
          <w:szCs w:val="20"/>
          <w:lang w:val="en"/>
        </w:rPr>
        <w:t>Results</w:t>
      </w:r>
      <w:r>
        <w:rPr>
          <w:rFonts w:ascii="Arial" w:hAnsi="Arial" w:cs="Arial"/>
          <w:i/>
          <w:sz w:val="20"/>
          <w:szCs w:val="20"/>
          <w:lang w:val="en"/>
        </w:rPr>
        <w:t xml:space="preserve"> </w:t>
      </w:r>
      <w:r>
        <w:rPr>
          <w:rStyle w:val="hps"/>
          <w:rFonts w:ascii="Arial" w:hAnsi="Arial" w:cs="Arial"/>
          <w:i/>
          <w:sz w:val="20"/>
          <w:szCs w:val="20"/>
          <w:lang w:val="en"/>
        </w:rPr>
        <w:t>of</w:t>
      </w:r>
      <w:r>
        <w:rPr>
          <w:rFonts w:ascii="Arial" w:hAnsi="Arial" w:cs="Arial"/>
          <w:i/>
          <w:sz w:val="20"/>
          <w:szCs w:val="20"/>
          <w:lang w:val="en"/>
        </w:rPr>
        <w:t xml:space="preserve"> </w:t>
      </w:r>
      <w:r>
        <w:rPr>
          <w:rStyle w:val="hps"/>
          <w:rFonts w:ascii="Arial" w:hAnsi="Arial" w:cs="Arial"/>
          <w:i/>
          <w:sz w:val="20"/>
          <w:szCs w:val="20"/>
          <w:lang w:val="en"/>
        </w:rPr>
        <w:t>the</w:t>
      </w:r>
      <w:r>
        <w:rPr>
          <w:rFonts w:ascii="Arial" w:hAnsi="Arial" w:cs="Arial"/>
          <w:i/>
          <w:sz w:val="20"/>
          <w:szCs w:val="20"/>
          <w:lang w:val="en"/>
        </w:rPr>
        <w:t xml:space="preserve"> </w:t>
      </w:r>
      <w:r>
        <w:rPr>
          <w:rStyle w:val="hps"/>
          <w:rFonts w:ascii="Arial" w:hAnsi="Arial" w:cs="Arial"/>
          <w:i/>
          <w:sz w:val="20"/>
          <w:szCs w:val="20"/>
          <w:lang w:val="en"/>
        </w:rPr>
        <w:t>First</w:t>
      </w:r>
      <w:r>
        <w:rPr>
          <w:rFonts w:ascii="Arial" w:hAnsi="Arial" w:cs="Arial"/>
          <w:i/>
          <w:sz w:val="20"/>
          <w:szCs w:val="20"/>
          <w:lang w:val="en"/>
        </w:rPr>
        <w:t xml:space="preserve"> </w:t>
      </w:r>
      <w:r>
        <w:rPr>
          <w:rStyle w:val="hps"/>
          <w:rFonts w:ascii="Arial" w:hAnsi="Arial" w:cs="Arial"/>
          <w:i/>
          <w:sz w:val="20"/>
          <w:szCs w:val="20"/>
          <w:lang w:val="en"/>
        </w:rPr>
        <w:t>State</w:t>
      </w:r>
      <w:r>
        <w:rPr>
          <w:rFonts w:ascii="Arial" w:hAnsi="Arial" w:cs="Arial"/>
          <w:i/>
          <w:sz w:val="20"/>
          <w:szCs w:val="20"/>
          <w:lang w:val="en"/>
        </w:rPr>
        <w:t xml:space="preserve"> </w:t>
      </w:r>
      <w:r>
        <w:rPr>
          <w:rStyle w:val="hps"/>
          <w:rFonts w:ascii="Arial" w:hAnsi="Arial" w:cs="Arial"/>
          <w:i/>
          <w:sz w:val="20"/>
          <w:szCs w:val="20"/>
          <w:lang w:val="en"/>
        </w:rPr>
        <w:t>Examination</w:t>
      </w:r>
      <w:r>
        <w:rPr>
          <w:rFonts w:ascii="Arial" w:hAnsi="Arial" w:cs="Arial"/>
          <w:i/>
          <w:sz w:val="20"/>
          <w:szCs w:val="20"/>
          <w:lang w:val="en"/>
        </w:rPr>
        <w:t xml:space="preserve"> </w:t>
      </w:r>
      <w:r>
        <w:rPr>
          <w:rFonts w:ascii="Arial" w:hAnsi="Arial" w:cs="Arial"/>
          <w:i/>
          <w:sz w:val="20"/>
          <w:szCs w:val="20"/>
          <w:lang w:val="en"/>
        </w:rPr>
        <w:br/>
      </w:r>
      <w:r>
        <w:rPr>
          <w:rStyle w:val="hpsatn"/>
          <w:rFonts w:ascii="Arial" w:hAnsi="Arial" w:cs="Arial"/>
          <w:i/>
          <w:sz w:val="20"/>
          <w:szCs w:val="20"/>
          <w:lang w:val="en"/>
        </w:rPr>
        <w:t>(</w:t>
      </w:r>
      <w:r>
        <w:rPr>
          <w:rFonts w:ascii="Arial" w:hAnsi="Arial" w:cs="Arial"/>
          <w:i/>
          <w:sz w:val="20"/>
          <w:szCs w:val="20"/>
          <w:lang w:val="en"/>
        </w:rPr>
        <w:t>Baden</w:t>
      </w:r>
      <w:r>
        <w:rPr>
          <w:rStyle w:val="atn"/>
          <w:rFonts w:ascii="Arial" w:hAnsi="Arial" w:cs="Arial"/>
          <w:i/>
          <w:sz w:val="20"/>
          <w:szCs w:val="20"/>
          <w:lang w:val="en"/>
        </w:rPr>
        <w:t>-</w:t>
      </w:r>
      <w:r>
        <w:rPr>
          <w:rFonts w:ascii="Arial" w:hAnsi="Arial" w:cs="Arial"/>
          <w:i/>
          <w:sz w:val="20"/>
          <w:szCs w:val="20"/>
          <w:lang w:val="en"/>
        </w:rPr>
        <w:t xml:space="preserve">Württemberg </w:t>
      </w:r>
      <w:r w:rsidR="0070095E">
        <w:rPr>
          <w:rStyle w:val="hps"/>
          <w:rFonts w:ascii="Arial" w:hAnsi="Arial" w:cs="Arial"/>
          <w:i/>
          <w:sz w:val="20"/>
          <w:szCs w:val="20"/>
          <w:lang w:val="en"/>
        </w:rPr>
        <w:t>2017</w:t>
      </w:r>
      <w:bookmarkStart w:id="3" w:name="_GoBack"/>
      <w:bookmarkEnd w:id="3"/>
      <w:r>
        <w:rPr>
          <w:rFonts w:ascii="Arial" w:hAnsi="Arial" w:cs="Arial"/>
          <w:i/>
          <w:sz w:val="20"/>
          <w:szCs w:val="20"/>
          <w:lang w:val="en"/>
        </w:rPr>
        <w:t>)</w:t>
      </w:r>
    </w:p>
    <w:p w:rsidR="00116156" w:rsidRDefault="00116156" w:rsidP="00116156">
      <w:pPr>
        <w:tabs>
          <w:tab w:val="left" w:pos="5040"/>
        </w:tabs>
        <w:autoSpaceDE w:val="0"/>
        <w:autoSpaceDN w:val="0"/>
        <w:adjustRightInd w:val="0"/>
        <w:jc w:val="right"/>
        <w:rPr>
          <w:rFonts w:ascii="Arial" w:hAnsi="Arial" w:cs="Arial"/>
          <w:sz w:val="20"/>
          <w:szCs w:val="20"/>
          <w:lang w:val="en-GB"/>
        </w:rPr>
      </w:pPr>
    </w:p>
    <w:tbl>
      <w:tblPr>
        <w:tblW w:w="4842" w:type="pct"/>
        <w:tblBorders>
          <w:insideH w:val="single" w:sz="18" w:space="0" w:color="FFFFFF"/>
          <w:insideV w:val="single" w:sz="18" w:space="0" w:color="FFFFFF"/>
        </w:tblBorders>
        <w:shd w:val="pct10" w:color="auto" w:fill="auto"/>
        <w:tblLook w:val="01E0" w:firstRow="1" w:lastRow="1" w:firstColumn="1" w:lastColumn="1" w:noHBand="0" w:noVBand="0"/>
      </w:tblPr>
      <w:tblGrid>
        <w:gridCol w:w="1606"/>
        <w:gridCol w:w="1784"/>
        <w:gridCol w:w="236"/>
        <w:gridCol w:w="2504"/>
        <w:gridCol w:w="2864"/>
      </w:tblGrid>
      <w:tr w:rsidR="00116156" w:rsidTr="00116156">
        <w:trPr>
          <w:cantSplit/>
          <w:trHeight w:hRule="exact" w:val="726"/>
        </w:trPr>
        <w:tc>
          <w:tcPr>
            <w:tcW w:w="892" w:type="pct"/>
            <w:tcBorders>
              <w:top w:val="nil"/>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b/>
                <w:bCs/>
                <w:sz w:val="20"/>
                <w:szCs w:val="20"/>
              </w:rPr>
            </w:pPr>
            <w:r>
              <w:rPr>
                <w:rFonts w:ascii="Arial" w:hAnsi="Arial" w:cs="Arial"/>
                <w:b/>
                <w:bCs/>
                <w:sz w:val="20"/>
                <w:szCs w:val="20"/>
              </w:rPr>
              <w:t>Punktzahl /</w:t>
            </w:r>
          </w:p>
          <w:p w:rsidR="00116156" w:rsidRDefault="00116156">
            <w:pPr>
              <w:rPr>
                <w:rFonts w:ascii="Arial" w:hAnsi="Arial" w:cs="Arial"/>
                <w:b/>
                <w:bCs/>
                <w:sz w:val="20"/>
                <w:szCs w:val="20"/>
                <w:lang w:val="en-GB"/>
              </w:rPr>
            </w:pPr>
            <w:r>
              <w:rPr>
                <w:rFonts w:ascii="Arial" w:hAnsi="Arial" w:cs="Arial"/>
                <w:b/>
                <w:bCs/>
                <w:i/>
                <w:sz w:val="20"/>
                <w:szCs w:val="20"/>
              </w:rPr>
              <w:t>Points</w:t>
            </w:r>
          </w:p>
        </w:tc>
        <w:tc>
          <w:tcPr>
            <w:tcW w:w="992" w:type="pct"/>
            <w:tcBorders>
              <w:top w:val="nil"/>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b/>
                <w:bCs/>
                <w:sz w:val="20"/>
                <w:szCs w:val="20"/>
                <w:lang w:val="en-GB"/>
              </w:rPr>
            </w:pPr>
            <w:r>
              <w:rPr>
                <w:rFonts w:ascii="Arial" w:hAnsi="Arial" w:cs="Arial"/>
                <w:b/>
                <w:bCs/>
                <w:sz w:val="20"/>
                <w:szCs w:val="20"/>
                <w:lang w:val="en-GB"/>
              </w:rPr>
              <w:t>Note /</w:t>
            </w:r>
          </w:p>
          <w:p w:rsidR="00116156" w:rsidRDefault="00116156">
            <w:pPr>
              <w:rPr>
                <w:rFonts w:ascii="Arial" w:hAnsi="Arial" w:cs="Arial"/>
                <w:b/>
                <w:bCs/>
                <w:sz w:val="20"/>
                <w:szCs w:val="20"/>
                <w:lang w:val="en-GB"/>
              </w:rPr>
            </w:pPr>
            <w:r>
              <w:rPr>
                <w:rFonts w:ascii="Arial" w:hAnsi="Arial" w:cs="Arial"/>
                <w:b/>
                <w:bCs/>
                <w:i/>
                <w:sz w:val="20"/>
                <w:szCs w:val="20"/>
                <w:lang w:val="en-GB"/>
              </w:rPr>
              <w:t>Grade</w:t>
            </w:r>
          </w:p>
        </w:tc>
        <w:tc>
          <w:tcPr>
            <w:tcW w:w="131" w:type="pct"/>
            <w:vMerge w:val="restart"/>
            <w:tcBorders>
              <w:top w:val="nil"/>
              <w:left w:val="single" w:sz="18" w:space="0" w:color="FFFFFF"/>
              <w:bottom w:val="nil"/>
              <w:right w:val="single" w:sz="18" w:space="0" w:color="FFFFFF"/>
            </w:tcBorders>
            <w:shd w:val="pct10" w:color="auto" w:fill="auto"/>
            <w:vAlign w:val="center"/>
          </w:tcPr>
          <w:p w:rsidR="00116156" w:rsidRDefault="00116156">
            <w:pPr>
              <w:jc w:val="right"/>
              <w:rPr>
                <w:rFonts w:ascii="Arial" w:hAnsi="Arial" w:cs="Arial"/>
                <w:b/>
                <w:bCs/>
                <w:sz w:val="20"/>
                <w:szCs w:val="20"/>
              </w:rPr>
            </w:pPr>
          </w:p>
        </w:tc>
        <w:tc>
          <w:tcPr>
            <w:tcW w:w="1392" w:type="pct"/>
            <w:tcBorders>
              <w:top w:val="nil"/>
              <w:left w:val="single" w:sz="18" w:space="0" w:color="FFFFFF"/>
              <w:bottom w:val="single" w:sz="18" w:space="0" w:color="FFFFFF"/>
              <w:right w:val="single" w:sz="18" w:space="0" w:color="FFFFFF"/>
            </w:tcBorders>
            <w:shd w:val="pct10" w:color="auto" w:fill="auto"/>
            <w:vAlign w:val="center"/>
            <w:hideMark/>
          </w:tcPr>
          <w:p w:rsidR="00116156" w:rsidRDefault="00116156">
            <w:pPr>
              <w:jc w:val="right"/>
              <w:rPr>
                <w:rFonts w:ascii="Arial" w:hAnsi="Arial" w:cs="Arial"/>
                <w:b/>
                <w:bCs/>
                <w:sz w:val="20"/>
                <w:szCs w:val="20"/>
                <w:lang w:val="en-GB"/>
              </w:rPr>
            </w:pPr>
            <w:r>
              <w:rPr>
                <w:rFonts w:ascii="Arial" w:hAnsi="Arial" w:cs="Arial"/>
                <w:b/>
                <w:bCs/>
                <w:sz w:val="20"/>
                <w:szCs w:val="20"/>
              </w:rPr>
              <w:t xml:space="preserve">Anzahl / </w:t>
            </w:r>
            <w:proofErr w:type="spellStart"/>
            <w:r>
              <w:rPr>
                <w:rFonts w:ascii="Arial" w:hAnsi="Arial" w:cs="Arial"/>
                <w:b/>
                <w:bCs/>
                <w:i/>
                <w:sz w:val="20"/>
                <w:szCs w:val="20"/>
              </w:rPr>
              <w:t>Number</w:t>
            </w:r>
            <w:proofErr w:type="spellEnd"/>
          </w:p>
        </w:tc>
        <w:tc>
          <w:tcPr>
            <w:tcW w:w="1592" w:type="pct"/>
            <w:tcBorders>
              <w:top w:val="nil"/>
              <w:left w:val="single" w:sz="18" w:space="0" w:color="FFFFFF"/>
              <w:bottom w:val="single" w:sz="18" w:space="0" w:color="FFFFFF"/>
              <w:right w:val="nil"/>
            </w:tcBorders>
            <w:shd w:val="pct10" w:color="auto" w:fill="auto"/>
            <w:vAlign w:val="center"/>
            <w:hideMark/>
          </w:tcPr>
          <w:p w:rsidR="00116156" w:rsidRDefault="00116156">
            <w:pPr>
              <w:jc w:val="right"/>
              <w:rPr>
                <w:rFonts w:ascii="Arial" w:hAnsi="Arial" w:cs="Arial"/>
                <w:b/>
                <w:bCs/>
                <w:sz w:val="20"/>
                <w:szCs w:val="20"/>
              </w:rPr>
            </w:pPr>
            <w:r>
              <w:rPr>
                <w:rFonts w:ascii="Arial" w:hAnsi="Arial" w:cs="Arial"/>
                <w:b/>
                <w:bCs/>
                <w:sz w:val="20"/>
                <w:szCs w:val="20"/>
              </w:rPr>
              <w:t>Verteilung in Prozent /</w:t>
            </w:r>
          </w:p>
          <w:p w:rsidR="00116156" w:rsidRDefault="00116156">
            <w:pPr>
              <w:jc w:val="right"/>
              <w:rPr>
                <w:rFonts w:ascii="Arial" w:hAnsi="Arial" w:cs="Arial"/>
                <w:b/>
                <w:bCs/>
                <w:i/>
                <w:sz w:val="20"/>
                <w:szCs w:val="20"/>
              </w:rPr>
            </w:pPr>
            <w:proofErr w:type="spellStart"/>
            <w:r>
              <w:rPr>
                <w:rFonts w:ascii="Arial" w:hAnsi="Arial" w:cs="Arial"/>
                <w:b/>
                <w:bCs/>
                <w:i/>
                <w:sz w:val="20"/>
                <w:szCs w:val="20"/>
              </w:rPr>
              <w:t>Percentage</w:t>
            </w:r>
            <w:proofErr w:type="spellEnd"/>
            <w:r>
              <w:rPr>
                <w:rFonts w:ascii="Arial" w:hAnsi="Arial" w:cs="Arial"/>
                <w:b/>
                <w:bCs/>
                <w:i/>
                <w:sz w:val="20"/>
                <w:szCs w:val="20"/>
              </w:rPr>
              <w:t xml:space="preserve"> in </w:t>
            </w:r>
            <w:proofErr w:type="spellStart"/>
            <w:r>
              <w:rPr>
                <w:rFonts w:ascii="Arial" w:hAnsi="Arial" w:cs="Arial"/>
                <w:b/>
                <w:bCs/>
                <w:i/>
                <w:sz w:val="20"/>
                <w:szCs w:val="20"/>
              </w:rPr>
              <w:t>distrubution</w:t>
            </w:r>
            <w:proofErr w:type="spellEnd"/>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14.00 – 18.00</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sehr</w:t>
            </w:r>
            <w:r>
              <w:rPr>
                <w:rFonts w:ascii="Arial" w:hAnsi="Arial" w:cs="Arial"/>
                <w:sz w:val="20"/>
                <w:szCs w:val="20"/>
                <w:lang w:val="en-GB"/>
              </w:rPr>
              <w:t xml:space="preserve"> gut / </w:t>
            </w:r>
          </w:p>
          <w:p w:rsidR="00116156" w:rsidRDefault="00116156">
            <w:pPr>
              <w:rPr>
                <w:rFonts w:ascii="Arial" w:hAnsi="Arial" w:cs="Arial"/>
                <w:sz w:val="20"/>
                <w:szCs w:val="20"/>
              </w:rPr>
            </w:pPr>
            <w:r>
              <w:rPr>
                <w:rFonts w:ascii="Arial" w:hAnsi="Arial" w:cs="Arial"/>
                <w:i/>
                <w:sz w:val="20"/>
                <w:szCs w:val="20"/>
                <w:lang w:val="en-GB"/>
              </w:rPr>
              <w:t>very good</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jc w:val="right"/>
              <w:rPr>
                <w:rFonts w:ascii="Arial" w:hAnsi="Arial" w:cs="Arial"/>
                <w:sz w:val="20"/>
                <w:szCs w:val="20"/>
                <w:lang w:val="en-GB"/>
              </w:rPr>
            </w:pPr>
            <w:r>
              <w:rPr>
                <w:rFonts w:ascii="Arial" w:hAnsi="Arial" w:cs="Arial"/>
                <w:sz w:val="20"/>
                <w:szCs w:val="20"/>
                <w:lang w:val="en-GB"/>
              </w:rPr>
              <w:t>1</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0,1</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11.50 – 13.99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lang w:val="en-GB"/>
              </w:rPr>
              <w:t>gut /</w:t>
            </w:r>
          </w:p>
          <w:p w:rsidR="00116156" w:rsidRDefault="00116156">
            <w:pPr>
              <w:rPr>
                <w:rFonts w:ascii="Arial" w:hAnsi="Arial" w:cs="Arial"/>
                <w:sz w:val="20"/>
                <w:szCs w:val="20"/>
                <w:lang w:val="en-GB"/>
              </w:rPr>
            </w:pPr>
            <w:r>
              <w:rPr>
                <w:rFonts w:ascii="Arial" w:hAnsi="Arial" w:cs="Arial"/>
                <w:i/>
                <w:sz w:val="20"/>
                <w:szCs w:val="20"/>
                <w:lang w:val="en-GB"/>
              </w:rPr>
              <w:t>good</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26</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2,67</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9.00 – 11.49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proofErr w:type="spellStart"/>
            <w:r>
              <w:rPr>
                <w:rFonts w:ascii="Arial" w:hAnsi="Arial" w:cs="Arial"/>
                <w:sz w:val="20"/>
                <w:szCs w:val="20"/>
                <w:lang w:val="en-GB"/>
              </w:rPr>
              <w:t>vollbefriedigend</w:t>
            </w:r>
            <w:proofErr w:type="spellEnd"/>
            <w:r>
              <w:rPr>
                <w:rFonts w:ascii="Arial" w:hAnsi="Arial" w:cs="Arial"/>
                <w:sz w:val="20"/>
                <w:szCs w:val="20"/>
                <w:lang w:val="en-GB"/>
              </w:rPr>
              <w:t xml:space="preserve"> /</w:t>
            </w:r>
          </w:p>
          <w:p w:rsidR="00116156" w:rsidRDefault="00116156">
            <w:pPr>
              <w:rPr>
                <w:rFonts w:ascii="Arial" w:hAnsi="Arial" w:cs="Arial"/>
                <w:sz w:val="20"/>
                <w:szCs w:val="20"/>
                <w:lang w:val="en-GB"/>
              </w:rPr>
            </w:pPr>
            <w:r>
              <w:rPr>
                <w:rFonts w:ascii="Arial" w:hAnsi="Arial" w:cs="Arial"/>
                <w:i/>
                <w:sz w:val="20"/>
                <w:szCs w:val="20"/>
                <w:lang w:val="en-GB"/>
              </w:rPr>
              <w:t>fully satisfactory</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146</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14,99</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6.50 – 8.99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befriedigend /</w:t>
            </w:r>
          </w:p>
          <w:p w:rsidR="00116156" w:rsidRDefault="00116156">
            <w:pPr>
              <w:rPr>
                <w:rFonts w:ascii="Arial" w:hAnsi="Arial" w:cs="Arial"/>
                <w:sz w:val="20"/>
                <w:szCs w:val="20"/>
                <w:lang w:val="en-GB"/>
              </w:rPr>
            </w:pPr>
            <w:r>
              <w:rPr>
                <w:rFonts w:ascii="Arial" w:hAnsi="Arial" w:cs="Arial"/>
                <w:i/>
                <w:sz w:val="20"/>
                <w:szCs w:val="20"/>
                <w:lang w:val="en-GB"/>
              </w:rPr>
              <w:t>satisfactory</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276</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28,34</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4.00 – 6.49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ausreichend /</w:t>
            </w:r>
          </w:p>
          <w:p w:rsidR="00116156" w:rsidRDefault="00116156">
            <w:pPr>
              <w:rPr>
                <w:rFonts w:ascii="Arial" w:hAnsi="Arial" w:cs="Arial"/>
                <w:sz w:val="20"/>
                <w:szCs w:val="20"/>
                <w:lang w:val="en-GB"/>
              </w:rPr>
            </w:pPr>
            <w:r>
              <w:rPr>
                <w:rFonts w:ascii="Arial" w:hAnsi="Arial" w:cs="Arial"/>
                <w:i/>
                <w:sz w:val="20"/>
                <w:szCs w:val="20"/>
                <w:lang w:val="en-GB"/>
              </w:rPr>
              <w:t>sufficient</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233</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23,92</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1.50 – 3.99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mangelhaft /</w:t>
            </w:r>
          </w:p>
          <w:p w:rsidR="00116156" w:rsidRDefault="00116156">
            <w:pPr>
              <w:rPr>
                <w:rFonts w:ascii="Arial" w:hAnsi="Arial" w:cs="Arial"/>
                <w:sz w:val="20"/>
                <w:szCs w:val="20"/>
                <w:lang w:val="en-GB"/>
              </w:rPr>
            </w:pPr>
            <w:r>
              <w:rPr>
                <w:rFonts w:ascii="Arial" w:hAnsi="Arial" w:cs="Arial"/>
                <w:i/>
                <w:sz w:val="20"/>
                <w:szCs w:val="20"/>
                <w:lang w:val="en-GB"/>
              </w:rPr>
              <w:t>inadequate</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vMerge w:val="restart"/>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rsidP="0070095E">
            <w:pPr>
              <w:jc w:val="right"/>
              <w:rPr>
                <w:rFonts w:ascii="Arial" w:hAnsi="Arial" w:cs="Arial"/>
                <w:sz w:val="20"/>
                <w:szCs w:val="20"/>
                <w:lang w:val="en-GB"/>
              </w:rPr>
            </w:pPr>
            <w:r>
              <w:rPr>
                <w:rFonts w:ascii="Arial" w:hAnsi="Arial" w:cs="Arial"/>
                <w:sz w:val="20"/>
                <w:szCs w:val="20"/>
                <w:lang w:val="en-GB"/>
              </w:rPr>
              <w:t>2</w:t>
            </w:r>
            <w:r w:rsidR="0070095E">
              <w:rPr>
                <w:rFonts w:ascii="Arial" w:hAnsi="Arial" w:cs="Arial"/>
                <w:sz w:val="20"/>
                <w:szCs w:val="20"/>
                <w:lang w:val="en-GB"/>
              </w:rPr>
              <w:t>92</w:t>
            </w:r>
          </w:p>
        </w:tc>
        <w:tc>
          <w:tcPr>
            <w:tcW w:w="1592" w:type="pct"/>
            <w:vMerge w:val="restart"/>
            <w:tcBorders>
              <w:top w:val="single" w:sz="18" w:space="0" w:color="FFFFFF"/>
              <w:left w:val="single" w:sz="18" w:space="0" w:color="FFFFFF"/>
              <w:bottom w:val="nil"/>
              <w:right w:val="nil"/>
            </w:tcBorders>
            <w:shd w:val="pct10" w:color="auto" w:fill="auto"/>
            <w:vAlign w:val="center"/>
            <w:hideMark/>
          </w:tcPr>
          <w:p w:rsidR="00116156" w:rsidRDefault="0070095E" w:rsidP="0070095E">
            <w:pPr>
              <w:jc w:val="right"/>
              <w:rPr>
                <w:rFonts w:ascii="Arial" w:hAnsi="Arial" w:cs="Arial"/>
                <w:sz w:val="20"/>
                <w:szCs w:val="20"/>
                <w:lang w:val="en-GB"/>
              </w:rPr>
            </w:pPr>
            <w:r>
              <w:rPr>
                <w:rFonts w:ascii="Arial" w:hAnsi="Arial" w:cs="Arial"/>
                <w:sz w:val="20"/>
                <w:szCs w:val="20"/>
                <w:lang w:val="en-GB"/>
              </w:rPr>
              <w:t>29,98</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nil"/>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0.00 – 1.49</w:t>
            </w:r>
          </w:p>
        </w:tc>
        <w:tc>
          <w:tcPr>
            <w:tcW w:w="992" w:type="pct"/>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ungenügend /</w:t>
            </w:r>
          </w:p>
          <w:p w:rsidR="00116156" w:rsidRDefault="00116156">
            <w:pPr>
              <w:rPr>
                <w:rFonts w:ascii="Arial" w:hAnsi="Arial" w:cs="Arial"/>
                <w:sz w:val="20"/>
                <w:szCs w:val="20"/>
                <w:lang w:val="en-GB"/>
              </w:rPr>
            </w:pPr>
            <w:proofErr w:type="spellStart"/>
            <w:r>
              <w:rPr>
                <w:rFonts w:ascii="Arial" w:hAnsi="Arial" w:cs="Arial"/>
                <w:i/>
                <w:sz w:val="20"/>
                <w:szCs w:val="20"/>
              </w:rPr>
              <w:t>insufficient</w:t>
            </w:r>
            <w:proofErr w:type="spellEnd"/>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0" w:type="auto"/>
            <w:vMerge/>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sz w:val="20"/>
                <w:szCs w:val="20"/>
                <w:lang w:val="en-GB"/>
              </w:rPr>
            </w:pPr>
          </w:p>
        </w:tc>
        <w:tc>
          <w:tcPr>
            <w:tcW w:w="0" w:type="auto"/>
            <w:vMerge/>
            <w:tcBorders>
              <w:top w:val="single" w:sz="18" w:space="0" w:color="FFFFFF"/>
              <w:left w:val="single" w:sz="18" w:space="0" w:color="FFFFFF"/>
              <w:bottom w:val="nil"/>
              <w:right w:val="nil"/>
            </w:tcBorders>
            <w:shd w:val="pct10" w:color="auto" w:fill="auto"/>
            <w:vAlign w:val="center"/>
            <w:hideMark/>
          </w:tcPr>
          <w:p w:rsidR="00116156" w:rsidRDefault="00116156">
            <w:pPr>
              <w:suppressAutoHyphens w:val="0"/>
              <w:rPr>
                <w:rFonts w:ascii="Arial" w:hAnsi="Arial" w:cs="Arial"/>
                <w:sz w:val="20"/>
                <w:szCs w:val="20"/>
                <w:lang w:val="en-GB"/>
              </w:rPr>
            </w:pPr>
          </w:p>
        </w:tc>
      </w:tr>
    </w:tbl>
    <w:p w:rsidR="00116156" w:rsidRDefault="00116156" w:rsidP="00116156">
      <w:pPr>
        <w:autoSpaceDE w:val="0"/>
        <w:autoSpaceDN w:val="0"/>
        <w:adjustRightInd w:val="0"/>
        <w:rPr>
          <w:rFonts w:ascii="Arial" w:hAnsi="Arial" w:cs="Arial"/>
          <w:i/>
          <w:sz w:val="20"/>
          <w:szCs w:val="20"/>
        </w:rPr>
      </w:pPr>
    </w:p>
    <w:p w:rsidR="00116156" w:rsidRDefault="00116156" w:rsidP="00116156">
      <w:pPr>
        <w:autoSpaceDE w:val="0"/>
        <w:autoSpaceDN w:val="0"/>
        <w:adjustRightInd w:val="0"/>
        <w:spacing w:line="240" w:lineRule="exact"/>
        <w:rPr>
          <w:rFonts w:ascii="Arial" w:hAnsi="Arial" w:cs="Arial"/>
          <w:sz w:val="20"/>
          <w:szCs w:val="20"/>
        </w:rPr>
      </w:pPr>
      <w:r>
        <w:rPr>
          <w:rFonts w:ascii="Arial" w:hAnsi="Arial" w:cs="Arial"/>
          <w:sz w:val="20"/>
          <w:szCs w:val="20"/>
        </w:rPr>
        <w:t xml:space="preserve">Die Staatsprüfung und die Universitätsprüfung sind bestanden, wenn mindestens die Endnote „ausreichend“ (4.00 Punkte) erreicht wurde. </w:t>
      </w:r>
    </w:p>
    <w:p w:rsidR="00116156" w:rsidRDefault="00116156" w:rsidP="00116156">
      <w:pPr>
        <w:autoSpaceDE w:val="0"/>
        <w:autoSpaceDN w:val="0"/>
        <w:adjustRightInd w:val="0"/>
        <w:spacing w:line="240" w:lineRule="exact"/>
        <w:rPr>
          <w:rFonts w:ascii="Arial" w:hAnsi="Arial" w:cs="Arial"/>
          <w:sz w:val="20"/>
          <w:szCs w:val="20"/>
          <w:lang w:val="en-GB"/>
        </w:rPr>
      </w:pPr>
      <w:r>
        <w:rPr>
          <w:rFonts w:ascii="Arial" w:hAnsi="Arial" w:cs="Arial"/>
          <w:i/>
          <w:sz w:val="20"/>
          <w:szCs w:val="20"/>
          <w:lang w:val="en-GB"/>
        </w:rPr>
        <w:t>The passing grade of the “State Exam</w:t>
      </w:r>
      <w:proofErr w:type="gramStart"/>
      <w:r>
        <w:rPr>
          <w:rFonts w:ascii="Arial" w:hAnsi="Arial" w:cs="Arial"/>
          <w:i/>
          <w:sz w:val="20"/>
          <w:szCs w:val="20"/>
          <w:lang w:val="en-GB"/>
        </w:rPr>
        <w:t>“ and</w:t>
      </w:r>
      <w:proofErr w:type="gramEnd"/>
      <w:r>
        <w:rPr>
          <w:rFonts w:ascii="Arial" w:hAnsi="Arial" w:cs="Arial"/>
          <w:i/>
          <w:sz w:val="20"/>
          <w:szCs w:val="20"/>
          <w:lang w:val="en-GB"/>
        </w:rPr>
        <w:t xml:space="preserve"> the “University Exam“ is “sufficient“ (4.00 Points).</w:t>
      </w:r>
    </w:p>
    <w:p w:rsidR="00116156" w:rsidRDefault="00116156" w:rsidP="00116156">
      <w:pPr>
        <w:autoSpaceDE w:val="0"/>
        <w:autoSpaceDN w:val="0"/>
        <w:adjustRightInd w:val="0"/>
        <w:rPr>
          <w:rFonts w:ascii="Arial" w:hAnsi="Arial" w:cs="Arial"/>
          <w:sz w:val="20"/>
          <w:szCs w:val="20"/>
          <w:lang w:val="en-GB"/>
        </w:rPr>
      </w:pPr>
    </w:p>
    <w:p w:rsidR="00116156" w:rsidRDefault="00116156" w:rsidP="00116156">
      <w:pPr>
        <w:widowControl w:val="0"/>
        <w:ind w:right="278"/>
        <w:rPr>
          <w:lang w:val="en-GB"/>
        </w:rPr>
      </w:pPr>
    </w:p>
    <w:p w:rsidR="00116156" w:rsidRDefault="00116156" w:rsidP="00116156">
      <w:pPr>
        <w:widowControl w:val="0"/>
        <w:tabs>
          <w:tab w:val="left" w:pos="1478"/>
          <w:tab w:val="left" w:pos="3942"/>
          <w:tab w:val="left" w:pos="7884"/>
          <w:tab w:val="left" w:pos="8869"/>
        </w:tabs>
        <w:rPr>
          <w:rFonts w:ascii="Arial" w:hAnsi="Arial" w:cs="Arial"/>
          <w:sz w:val="20"/>
          <w:szCs w:val="20"/>
          <w:lang w:val="en-GB"/>
        </w:rPr>
      </w:pPr>
      <w:r>
        <w:rPr>
          <w:noProof/>
          <w:lang w:eastAsia="de-DE"/>
        </w:rPr>
        <w:drawing>
          <wp:anchor distT="0" distB="0" distL="114300" distR="114300" simplePos="0" relativeHeight="251660800"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pic:spPr>
                </pic:pic>
              </a:graphicData>
            </a:graphic>
            <wp14:sizeRelH relativeFrom="page">
              <wp14:pctWidth>0</wp14:pctWidth>
            </wp14:sizeRelH>
            <wp14:sizeRelV relativeFrom="page">
              <wp14:pctHeight>0</wp14:pctHeight>
            </wp14:sizeRelV>
          </wp:anchor>
        </w:drawing>
      </w:r>
    </w:p>
    <w:p w:rsidR="004B205E" w:rsidRPr="00871F74" w:rsidRDefault="00432578" w:rsidP="009E48D3">
      <w:pPr>
        <w:widowControl w:val="0"/>
        <w:tabs>
          <w:tab w:val="left" w:pos="1478"/>
          <w:tab w:val="left" w:pos="3942"/>
          <w:tab w:val="left" w:pos="7884"/>
          <w:tab w:val="left" w:pos="8869"/>
        </w:tabs>
        <w:rPr>
          <w:rFonts w:ascii="Arial" w:hAnsi="Arial" w:cs="Arial"/>
          <w:sz w:val="20"/>
          <w:szCs w:val="20"/>
          <w:lang w:val="en-GB"/>
        </w:rPr>
      </w:pPr>
      <w:r>
        <w:rPr>
          <w:noProof/>
          <w:lang w:eastAsia="de-DE"/>
        </w:rPr>
        <w:drawing>
          <wp:anchor distT="0" distB="0" distL="114300" distR="114300" simplePos="0" relativeHeight="251657728"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205E" w:rsidRPr="00871F74" w:rsidSect="002C23A0">
      <w:headerReference w:type="default" r:id="rId13"/>
      <w:footerReference w:type="default" r:id="rId14"/>
      <w:footerReference w:type="first" r:id="rId15"/>
      <w:pgSz w:w="11906" w:h="16838" w:code="9"/>
      <w:pgMar w:top="1701" w:right="1701" w:bottom="1134" w:left="1134" w:header="85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8E" w:rsidRDefault="00C8188E">
      <w:r>
        <w:separator/>
      </w:r>
    </w:p>
  </w:endnote>
  <w:endnote w:type="continuationSeparator" w:id="0">
    <w:p w:rsidR="00C8188E" w:rsidRDefault="00C8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for ISO10646)">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4575"/>
      <w:docPartObj>
        <w:docPartGallery w:val="Page Numbers (Bottom of Page)"/>
        <w:docPartUnique/>
      </w:docPartObj>
    </w:sdtPr>
    <w:sdtEndPr/>
    <w:sdtContent>
      <w:p w:rsidR="002C23A0" w:rsidRDefault="002C23A0">
        <w:pPr>
          <w:pStyle w:val="Fuzeile"/>
        </w:pPr>
        <w:r>
          <w:fldChar w:fldCharType="begin"/>
        </w:r>
        <w:r>
          <w:instrText>PAGE   \* MERGEFORMAT</w:instrText>
        </w:r>
        <w:r>
          <w:fldChar w:fldCharType="separate"/>
        </w:r>
        <w:r>
          <w:rPr>
            <w:noProof/>
          </w:rPr>
          <w:t>1</w:t>
        </w:r>
        <w:r>
          <w:fldChar w:fldCharType="end"/>
        </w:r>
      </w:p>
    </w:sdtContent>
  </w:sdt>
  <w:p w:rsidR="00C8188E" w:rsidRDefault="00C818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A0" w:rsidRDefault="002C23A0">
    <w:pPr>
      <w:pStyle w:val="Fuzeile"/>
    </w:pPr>
  </w:p>
  <w:p w:rsidR="00C8188E" w:rsidRPr="000A25D3" w:rsidRDefault="00C8188E" w:rsidP="00D27D88">
    <w:pPr>
      <w:pStyle w:val="Fuzeile"/>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33159"/>
      <w:docPartObj>
        <w:docPartGallery w:val="Page Numbers (Bottom of Page)"/>
        <w:docPartUnique/>
      </w:docPartObj>
    </w:sdtPr>
    <w:sdtEndPr/>
    <w:sdtContent>
      <w:p w:rsidR="002C23A0" w:rsidRDefault="002C23A0">
        <w:pPr>
          <w:pStyle w:val="Fuzeile"/>
        </w:pPr>
        <w:r>
          <w:fldChar w:fldCharType="begin"/>
        </w:r>
        <w:r>
          <w:instrText>PAGE   \* MERGEFORMAT</w:instrText>
        </w:r>
        <w:r>
          <w:fldChar w:fldCharType="separate"/>
        </w:r>
        <w:r w:rsidR="0070095E">
          <w:rPr>
            <w:noProof/>
          </w:rPr>
          <w:t>9</w:t>
        </w:r>
        <w:r>
          <w:fldChar w:fldCharType="end"/>
        </w:r>
      </w:p>
    </w:sdtContent>
  </w:sdt>
  <w:p w:rsidR="00C8188E" w:rsidRDefault="00C8188E" w:rsidP="00757F96">
    <w:pPr>
      <w:pStyle w:val="Fuzeile"/>
      <w:ind w:lef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E" w:rsidRPr="000A25D3" w:rsidRDefault="00C8188E" w:rsidP="00753D27">
    <w:pPr>
      <w:pStyle w:val="Fuzeile"/>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8E" w:rsidRDefault="00C8188E">
      <w:r>
        <w:separator/>
      </w:r>
    </w:p>
  </w:footnote>
  <w:footnote w:type="continuationSeparator" w:id="0">
    <w:p w:rsidR="00C8188E" w:rsidRDefault="00C8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E" w:rsidRPr="006C5818" w:rsidRDefault="00C8188E" w:rsidP="006C58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24"/>
    <w:rsid w:val="000037F4"/>
    <w:rsid w:val="00006F99"/>
    <w:rsid w:val="00015E5F"/>
    <w:rsid w:val="000227B6"/>
    <w:rsid w:val="00040611"/>
    <w:rsid w:val="00045F05"/>
    <w:rsid w:val="000555FB"/>
    <w:rsid w:val="000557CF"/>
    <w:rsid w:val="00055A94"/>
    <w:rsid w:val="00065D83"/>
    <w:rsid w:val="00070C68"/>
    <w:rsid w:val="00070DF7"/>
    <w:rsid w:val="00087B07"/>
    <w:rsid w:val="000955C8"/>
    <w:rsid w:val="000C7AEC"/>
    <w:rsid w:val="000D0B67"/>
    <w:rsid w:val="000D394E"/>
    <w:rsid w:val="000D45FE"/>
    <w:rsid w:val="00111984"/>
    <w:rsid w:val="00112D06"/>
    <w:rsid w:val="00115327"/>
    <w:rsid w:val="00116156"/>
    <w:rsid w:val="00124979"/>
    <w:rsid w:val="001372D8"/>
    <w:rsid w:val="00151A21"/>
    <w:rsid w:val="00153A25"/>
    <w:rsid w:val="00172D83"/>
    <w:rsid w:val="00181C5A"/>
    <w:rsid w:val="001A2330"/>
    <w:rsid w:val="001A2AC1"/>
    <w:rsid w:val="001B65AB"/>
    <w:rsid w:val="001C023D"/>
    <w:rsid w:val="001C4F14"/>
    <w:rsid w:val="001C56E6"/>
    <w:rsid w:val="001D2D67"/>
    <w:rsid w:val="001E1D7A"/>
    <w:rsid w:val="001E6886"/>
    <w:rsid w:val="001E68B8"/>
    <w:rsid w:val="00203DF7"/>
    <w:rsid w:val="0021601B"/>
    <w:rsid w:val="00225E48"/>
    <w:rsid w:val="00230295"/>
    <w:rsid w:val="002329EE"/>
    <w:rsid w:val="00250003"/>
    <w:rsid w:val="00263B86"/>
    <w:rsid w:val="00272DED"/>
    <w:rsid w:val="002814CA"/>
    <w:rsid w:val="00287F02"/>
    <w:rsid w:val="00291563"/>
    <w:rsid w:val="00294DDA"/>
    <w:rsid w:val="002A29F2"/>
    <w:rsid w:val="002A34D1"/>
    <w:rsid w:val="002B3AC1"/>
    <w:rsid w:val="002B4EBD"/>
    <w:rsid w:val="002C23A0"/>
    <w:rsid w:val="003146DB"/>
    <w:rsid w:val="003206B8"/>
    <w:rsid w:val="00330E42"/>
    <w:rsid w:val="00340675"/>
    <w:rsid w:val="00343CC7"/>
    <w:rsid w:val="003803E1"/>
    <w:rsid w:val="00390269"/>
    <w:rsid w:val="003969DF"/>
    <w:rsid w:val="00397378"/>
    <w:rsid w:val="003B2D2B"/>
    <w:rsid w:val="003D63AE"/>
    <w:rsid w:val="003E1D80"/>
    <w:rsid w:val="003F23E1"/>
    <w:rsid w:val="0040085F"/>
    <w:rsid w:val="004049F9"/>
    <w:rsid w:val="00423409"/>
    <w:rsid w:val="00424097"/>
    <w:rsid w:val="00432578"/>
    <w:rsid w:val="00433000"/>
    <w:rsid w:val="004354E5"/>
    <w:rsid w:val="00441B4E"/>
    <w:rsid w:val="004426BB"/>
    <w:rsid w:val="00474F60"/>
    <w:rsid w:val="004877B4"/>
    <w:rsid w:val="004B137D"/>
    <w:rsid w:val="004B205E"/>
    <w:rsid w:val="004D7DD2"/>
    <w:rsid w:val="004E450F"/>
    <w:rsid w:val="00506517"/>
    <w:rsid w:val="00506A3D"/>
    <w:rsid w:val="0050712D"/>
    <w:rsid w:val="00512254"/>
    <w:rsid w:val="00522A45"/>
    <w:rsid w:val="0053139B"/>
    <w:rsid w:val="0053762E"/>
    <w:rsid w:val="005452E9"/>
    <w:rsid w:val="00557582"/>
    <w:rsid w:val="00562758"/>
    <w:rsid w:val="00567282"/>
    <w:rsid w:val="005720C9"/>
    <w:rsid w:val="0058036A"/>
    <w:rsid w:val="00581824"/>
    <w:rsid w:val="00584F82"/>
    <w:rsid w:val="00585EFC"/>
    <w:rsid w:val="005876E3"/>
    <w:rsid w:val="005B3987"/>
    <w:rsid w:val="005D4FE0"/>
    <w:rsid w:val="005E03A4"/>
    <w:rsid w:val="005E1705"/>
    <w:rsid w:val="005E3B67"/>
    <w:rsid w:val="0061051E"/>
    <w:rsid w:val="0062649B"/>
    <w:rsid w:val="00651422"/>
    <w:rsid w:val="006531AB"/>
    <w:rsid w:val="00653CAD"/>
    <w:rsid w:val="00657D05"/>
    <w:rsid w:val="00672A0D"/>
    <w:rsid w:val="0067679F"/>
    <w:rsid w:val="006A7B45"/>
    <w:rsid w:val="006B0CF9"/>
    <w:rsid w:val="006B4D74"/>
    <w:rsid w:val="006C3998"/>
    <w:rsid w:val="006C5818"/>
    <w:rsid w:val="006E1E9E"/>
    <w:rsid w:val="006E6C87"/>
    <w:rsid w:val="0070095E"/>
    <w:rsid w:val="00710063"/>
    <w:rsid w:val="00716469"/>
    <w:rsid w:val="007211F2"/>
    <w:rsid w:val="0072308B"/>
    <w:rsid w:val="0072497C"/>
    <w:rsid w:val="00753D27"/>
    <w:rsid w:val="00757F96"/>
    <w:rsid w:val="00780FD6"/>
    <w:rsid w:val="00781505"/>
    <w:rsid w:val="007844EC"/>
    <w:rsid w:val="007A36A9"/>
    <w:rsid w:val="007B61B0"/>
    <w:rsid w:val="007C3184"/>
    <w:rsid w:val="007C367F"/>
    <w:rsid w:val="007E3085"/>
    <w:rsid w:val="008249B9"/>
    <w:rsid w:val="00840F44"/>
    <w:rsid w:val="00841727"/>
    <w:rsid w:val="00867DCB"/>
    <w:rsid w:val="00871F74"/>
    <w:rsid w:val="0087350E"/>
    <w:rsid w:val="00874324"/>
    <w:rsid w:val="008875F6"/>
    <w:rsid w:val="00893EC0"/>
    <w:rsid w:val="00895A89"/>
    <w:rsid w:val="008B0779"/>
    <w:rsid w:val="008B3777"/>
    <w:rsid w:val="008C49E2"/>
    <w:rsid w:val="008D0440"/>
    <w:rsid w:val="008D14E7"/>
    <w:rsid w:val="008D3DF2"/>
    <w:rsid w:val="008E76DA"/>
    <w:rsid w:val="008F4335"/>
    <w:rsid w:val="008F7DF4"/>
    <w:rsid w:val="009106F0"/>
    <w:rsid w:val="0094630B"/>
    <w:rsid w:val="00975D10"/>
    <w:rsid w:val="00983F4F"/>
    <w:rsid w:val="009B666F"/>
    <w:rsid w:val="009E48D3"/>
    <w:rsid w:val="009F2A12"/>
    <w:rsid w:val="009F3CEC"/>
    <w:rsid w:val="009F7425"/>
    <w:rsid w:val="00A02F4A"/>
    <w:rsid w:val="00A041D4"/>
    <w:rsid w:val="00A4091E"/>
    <w:rsid w:val="00A55642"/>
    <w:rsid w:val="00A72179"/>
    <w:rsid w:val="00A72FB6"/>
    <w:rsid w:val="00A7310A"/>
    <w:rsid w:val="00AB0C5D"/>
    <w:rsid w:val="00AB7CAB"/>
    <w:rsid w:val="00AC4D66"/>
    <w:rsid w:val="00AD699D"/>
    <w:rsid w:val="00AE1FAC"/>
    <w:rsid w:val="00AF342C"/>
    <w:rsid w:val="00AF427D"/>
    <w:rsid w:val="00B04E24"/>
    <w:rsid w:val="00B3364D"/>
    <w:rsid w:val="00B40A0F"/>
    <w:rsid w:val="00B46280"/>
    <w:rsid w:val="00B464ED"/>
    <w:rsid w:val="00B505E8"/>
    <w:rsid w:val="00B5448D"/>
    <w:rsid w:val="00B61DE8"/>
    <w:rsid w:val="00B723BF"/>
    <w:rsid w:val="00B75589"/>
    <w:rsid w:val="00B773A0"/>
    <w:rsid w:val="00BA2BF8"/>
    <w:rsid w:val="00BA79C5"/>
    <w:rsid w:val="00BA7A16"/>
    <w:rsid w:val="00BB5C46"/>
    <w:rsid w:val="00BB7260"/>
    <w:rsid w:val="00BC019C"/>
    <w:rsid w:val="00BC2477"/>
    <w:rsid w:val="00BC3DCC"/>
    <w:rsid w:val="00BC58DA"/>
    <w:rsid w:val="00BC7350"/>
    <w:rsid w:val="00BD4EB1"/>
    <w:rsid w:val="00BD5A3E"/>
    <w:rsid w:val="00C23598"/>
    <w:rsid w:val="00C35F23"/>
    <w:rsid w:val="00C6764A"/>
    <w:rsid w:val="00C75B27"/>
    <w:rsid w:val="00C77E4C"/>
    <w:rsid w:val="00C8188E"/>
    <w:rsid w:val="00C9326E"/>
    <w:rsid w:val="00C94026"/>
    <w:rsid w:val="00CA5FBA"/>
    <w:rsid w:val="00CB6C0D"/>
    <w:rsid w:val="00CD613E"/>
    <w:rsid w:val="00CE2873"/>
    <w:rsid w:val="00CE5467"/>
    <w:rsid w:val="00D027C0"/>
    <w:rsid w:val="00D13561"/>
    <w:rsid w:val="00D2134F"/>
    <w:rsid w:val="00D23A12"/>
    <w:rsid w:val="00D24083"/>
    <w:rsid w:val="00D27D88"/>
    <w:rsid w:val="00D36C29"/>
    <w:rsid w:val="00D5272B"/>
    <w:rsid w:val="00D75D91"/>
    <w:rsid w:val="00D7651D"/>
    <w:rsid w:val="00D94A03"/>
    <w:rsid w:val="00DB002B"/>
    <w:rsid w:val="00DB1BDD"/>
    <w:rsid w:val="00DB5C8B"/>
    <w:rsid w:val="00DE371C"/>
    <w:rsid w:val="00E24E54"/>
    <w:rsid w:val="00E3090F"/>
    <w:rsid w:val="00E331F5"/>
    <w:rsid w:val="00E47611"/>
    <w:rsid w:val="00E77301"/>
    <w:rsid w:val="00E7730B"/>
    <w:rsid w:val="00E817E6"/>
    <w:rsid w:val="00E9636C"/>
    <w:rsid w:val="00EB1AE0"/>
    <w:rsid w:val="00EB76CA"/>
    <w:rsid w:val="00EC3BB0"/>
    <w:rsid w:val="00EE03D0"/>
    <w:rsid w:val="00EF3DD1"/>
    <w:rsid w:val="00F3129C"/>
    <w:rsid w:val="00F32B6D"/>
    <w:rsid w:val="00F45B4B"/>
    <w:rsid w:val="00F5558B"/>
    <w:rsid w:val="00F85B80"/>
    <w:rsid w:val="00F928F7"/>
    <w:rsid w:val="00FC4801"/>
    <w:rsid w:val="00FD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16">
      <w:bodyDiv w:val="1"/>
      <w:marLeft w:val="0"/>
      <w:marRight w:val="0"/>
      <w:marTop w:val="0"/>
      <w:marBottom w:val="0"/>
      <w:divBdr>
        <w:top w:val="none" w:sz="0" w:space="0" w:color="auto"/>
        <w:left w:val="none" w:sz="0" w:space="0" w:color="auto"/>
        <w:bottom w:val="none" w:sz="0" w:space="0" w:color="auto"/>
        <w:right w:val="none" w:sz="0" w:space="0" w:color="auto"/>
      </w:divBdr>
    </w:div>
    <w:div w:id="100224348">
      <w:bodyDiv w:val="1"/>
      <w:marLeft w:val="0"/>
      <w:marRight w:val="0"/>
      <w:marTop w:val="0"/>
      <w:marBottom w:val="0"/>
      <w:divBdr>
        <w:top w:val="none" w:sz="0" w:space="0" w:color="auto"/>
        <w:left w:val="none" w:sz="0" w:space="0" w:color="auto"/>
        <w:bottom w:val="none" w:sz="0" w:space="0" w:color="auto"/>
        <w:right w:val="none" w:sz="0" w:space="0" w:color="auto"/>
      </w:divBdr>
    </w:div>
    <w:div w:id="235433031">
      <w:bodyDiv w:val="1"/>
      <w:marLeft w:val="0"/>
      <w:marRight w:val="0"/>
      <w:marTop w:val="0"/>
      <w:marBottom w:val="0"/>
      <w:divBdr>
        <w:top w:val="none" w:sz="0" w:space="0" w:color="auto"/>
        <w:left w:val="none" w:sz="0" w:space="0" w:color="auto"/>
        <w:bottom w:val="none" w:sz="0" w:space="0" w:color="auto"/>
        <w:right w:val="none" w:sz="0" w:space="0" w:color="auto"/>
      </w:divBdr>
    </w:div>
    <w:div w:id="1816289001">
      <w:bodyDiv w:val="1"/>
      <w:marLeft w:val="0"/>
      <w:marRight w:val="0"/>
      <w:marTop w:val="0"/>
      <w:marBottom w:val="0"/>
      <w:divBdr>
        <w:top w:val="none" w:sz="0" w:space="0" w:color="auto"/>
        <w:left w:val="none" w:sz="0" w:space="0" w:color="auto"/>
        <w:bottom w:val="none" w:sz="0" w:space="0" w:color="auto"/>
        <w:right w:val="none" w:sz="0" w:space="0" w:color="auto"/>
      </w:divBdr>
    </w:div>
    <w:div w:id="1837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ernational@jura.uni-freiburg.de"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64B7-2CD7-4AD7-BD95-1723CB8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13627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Studienberatung</vt:lpstr>
    </vt:vector>
  </TitlesOfParts>
  <Company>Universität Freiburg</Company>
  <LinksUpToDate>false</LinksUpToDate>
  <CharactersWithSpaces>15759</CharactersWithSpaces>
  <SharedDoc>false</SharedDoc>
  <HLinks>
    <vt:vector size="6" baseType="variant">
      <vt:variant>
        <vt:i4>7143488</vt:i4>
      </vt:variant>
      <vt:variant>
        <vt:i4>0</vt:i4>
      </vt:variant>
      <vt:variant>
        <vt:i4>0</vt:i4>
      </vt:variant>
      <vt:variant>
        <vt:i4>5</vt:i4>
      </vt:variant>
      <vt:variant>
        <vt:lpwstr>mailto:studienberatung@jura.uni-freiburg.de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Studienberatung</dc:title>
  <dc:creator>kachel.d</dc:creator>
  <cp:lastModifiedBy>Hiwi Auslandsbüro</cp:lastModifiedBy>
  <cp:revision>5</cp:revision>
  <cp:lastPrinted>2014-05-22T07:52:00Z</cp:lastPrinted>
  <dcterms:created xsi:type="dcterms:W3CDTF">2016-11-24T10:35:00Z</dcterms:created>
  <dcterms:modified xsi:type="dcterms:W3CDTF">2017-10-17T11:04:00Z</dcterms:modified>
</cp:coreProperties>
</file>