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44BF" w14:textId="778152A0" w:rsidR="00CE5AA4" w:rsidRPr="00AE44F5" w:rsidRDefault="00774EEF" w:rsidP="00D5270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6E492443" w:rsidR="00AE44F5" w:rsidRDefault="008E2652" w:rsidP="00D5270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03</w:t>
      </w:r>
      <w:r w:rsidR="00D94102">
        <w:rPr>
          <w:rFonts w:asciiTheme="minorHAnsi" w:hAnsiTheme="minorHAnsi"/>
          <w:szCs w:val="24"/>
        </w:rPr>
        <w:t>.</w:t>
      </w:r>
      <w:r w:rsidR="00CB07E8">
        <w:rPr>
          <w:rFonts w:asciiTheme="minorHAnsi" w:hAnsiTheme="minorHAnsi"/>
          <w:szCs w:val="24"/>
        </w:rPr>
        <w:t>0</w:t>
      </w:r>
      <w:r>
        <w:rPr>
          <w:rFonts w:asciiTheme="minorHAnsi" w:hAnsiTheme="minorHAnsi"/>
          <w:szCs w:val="24"/>
        </w:rPr>
        <w:t>5</w:t>
      </w:r>
      <w:r w:rsidR="00D94102">
        <w:rPr>
          <w:rFonts w:asciiTheme="minorHAnsi" w:hAnsiTheme="minorHAnsi"/>
          <w:szCs w:val="24"/>
        </w:rPr>
        <w:t>.2</w:t>
      </w:r>
      <w:r w:rsidR="00CB07E8">
        <w:rPr>
          <w:rFonts w:asciiTheme="minorHAnsi" w:hAnsiTheme="minorHAnsi"/>
          <w:szCs w:val="24"/>
        </w:rPr>
        <w:t>1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5FEA3DE" w14:textId="77777777" w:rsidR="00E567F0" w:rsidRPr="00667CD1" w:rsidRDefault="00E567F0" w:rsidP="00774EEF">
      <w:pPr>
        <w:jc w:val="center"/>
        <w:rPr>
          <w:rFonts w:asciiTheme="minorHAnsi" w:hAnsiTheme="minorHAnsi"/>
          <w:b/>
          <w:szCs w:val="24"/>
        </w:rPr>
      </w:pPr>
    </w:p>
    <w:p w14:paraId="34E133FF" w14:textId="28FDC815" w:rsidR="009C1915" w:rsidRDefault="009C1915" w:rsidP="00774EEF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716C0FC7" w14:textId="42DCACB4" w:rsidR="005B4442" w:rsidRPr="000F4914" w:rsidRDefault="005B4442" w:rsidP="005B4442">
      <w:pPr>
        <w:pStyle w:val="Listenabsatz"/>
        <w:numPr>
          <w:ilvl w:val="0"/>
          <w:numId w:val="34"/>
        </w:numPr>
        <w:rPr>
          <w:rFonts w:asciiTheme="minorHAnsi" w:hAnsiTheme="minorHAnsi"/>
          <w:bCs/>
          <w:szCs w:val="24"/>
        </w:rPr>
      </w:pPr>
      <w:r w:rsidRPr="000F4914">
        <w:rPr>
          <w:rFonts w:asciiTheme="minorHAnsi" w:hAnsiTheme="minorHAnsi"/>
          <w:bCs/>
          <w:szCs w:val="24"/>
        </w:rPr>
        <w:t xml:space="preserve">Mit </w:t>
      </w:r>
      <w:r>
        <w:rPr>
          <w:rFonts w:asciiTheme="minorHAnsi" w:hAnsiTheme="minorHAnsi"/>
          <w:bCs/>
          <w:color w:val="000000" w:themeColor="text1"/>
          <w:szCs w:val="24"/>
        </w:rPr>
        <w:t>8</w:t>
      </w:r>
      <w:r w:rsidRPr="000F4914">
        <w:rPr>
          <w:rFonts w:asciiTheme="minorHAnsi" w:hAnsiTheme="minorHAnsi"/>
          <w:bCs/>
          <w:color w:val="FF0000"/>
          <w:szCs w:val="24"/>
        </w:rPr>
        <w:t xml:space="preserve"> </w:t>
      </w:r>
      <w:r w:rsidRPr="000F4914">
        <w:rPr>
          <w:rFonts w:asciiTheme="minorHAnsi" w:hAnsiTheme="minorHAnsi"/>
          <w:bCs/>
          <w:szCs w:val="24"/>
        </w:rPr>
        <w:t>Teilnehmenden ist der Fachbereich nicht beschlussfähig; diese Sitzung hat nur empfehlenden Charakter.</w:t>
      </w:r>
    </w:p>
    <w:p w14:paraId="53F9402D" w14:textId="0E5CF9D0" w:rsidR="00D94102" w:rsidRDefault="00D94102" w:rsidP="00774EEF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5C28F3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 Bericht der Fachschaft</w:t>
      </w:r>
    </w:p>
    <w:p w14:paraId="1E99927A" w14:textId="77777777" w:rsidR="00AF0153" w:rsidRPr="009E4E7F" w:rsidRDefault="00FA73D1" w:rsidP="00A63CF9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2: </w:t>
      </w:r>
      <w:r w:rsidR="00AF0153" w:rsidRPr="005C28F3">
        <w:rPr>
          <w:rFonts w:asciiTheme="minorHAnsi" w:hAnsiTheme="minorHAnsi"/>
          <w:b/>
          <w:szCs w:val="24"/>
        </w:rPr>
        <w:t>Anträge</w:t>
      </w:r>
    </w:p>
    <w:p w14:paraId="7B7AD0F2" w14:textId="77777777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 xml:space="preserve">"Übergangsweise Ausnahme": Anwesend zur Vorstellung waren Frau Prof. von Koppenfels-Spies als zuständige Leiterin der </w:t>
      </w:r>
      <w:proofErr w:type="spellStart"/>
      <w:r w:rsidRPr="005B4442">
        <w:rPr>
          <w:rFonts w:asciiTheme="minorHAnsi" w:hAnsiTheme="minorHAnsi" w:cstheme="minorHAnsi"/>
          <w:bCs/>
          <w:szCs w:val="24"/>
        </w:rPr>
        <w:t>Klausurenklinik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>, Mitarbeiterin Frau Ott, Ex-o-Rep-Koordinator Herr Guggenberger</w:t>
      </w:r>
    </w:p>
    <w:p w14:paraId="31AEBF83" w14:textId="77777777" w:rsidR="005B4442" w:rsidRPr="005B4442" w:rsidRDefault="005B4442" w:rsidP="005B4442">
      <w:pPr>
        <w:ind w:firstLine="360"/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/>
          <w:bCs/>
          <w:szCs w:val="24"/>
        </w:rPr>
        <w:t>Frau Prof. von Koppenfels-Spies:</w:t>
      </w:r>
    </w:p>
    <w:p w14:paraId="17F5D823" w14:textId="133D5B20" w:rsid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proofErr w:type="spellStart"/>
      <w:r w:rsidRPr="005B4442">
        <w:rPr>
          <w:rFonts w:asciiTheme="minorHAnsi" w:hAnsiTheme="minorHAnsi" w:cstheme="minorHAnsi"/>
          <w:bCs/>
          <w:szCs w:val="24"/>
        </w:rPr>
        <w:t>Klausurenklinik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gibt es seit 9 Jahren, damals Preis für innovative Lehre</w:t>
      </w:r>
    </w:p>
    <w:p w14:paraId="4D717E7F" w14:textId="577BF364" w:rsid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 xml:space="preserve">in der Folge durch Spenden der Kanzlei Allen &amp; </w:t>
      </w:r>
      <w:proofErr w:type="spellStart"/>
      <w:r w:rsidRPr="005B4442">
        <w:rPr>
          <w:rFonts w:asciiTheme="minorHAnsi" w:hAnsiTheme="minorHAnsi" w:cstheme="minorHAnsi"/>
          <w:bCs/>
          <w:szCs w:val="24"/>
        </w:rPr>
        <w:t>Overy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finanziert-&gt; 7.500 Euro pro Jahr</w:t>
      </w:r>
    </w:p>
    <w:p w14:paraId="5B11562F" w14:textId="77777777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nun: Kanzlei hat die Förderung seit 3 Jahren deutlich reduziert:</w:t>
      </w:r>
    </w:p>
    <w:p w14:paraId="3238358C" w14:textId="3E64E885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2018, 2019 jeweils: 4000 €; 2020 nur noch 3000 € (jeweils im Herbst)</w:t>
      </w:r>
    </w:p>
    <w:p w14:paraId="7689B4B2" w14:textId="7BB9B3CA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proofErr w:type="spellStart"/>
      <w:r w:rsidRPr="005B4442">
        <w:rPr>
          <w:rFonts w:asciiTheme="minorHAnsi" w:hAnsiTheme="minorHAnsi" w:cstheme="minorHAnsi"/>
          <w:bCs/>
          <w:szCs w:val="24"/>
        </w:rPr>
        <w:t>Klausurenklinik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besteht aus 1 Mitarbeiterin, 12,5 %-Stelle (E 13)</w:t>
      </w:r>
    </w:p>
    <w:p w14:paraId="1BE61404" w14:textId="305BB042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proofErr w:type="spellStart"/>
      <w:r w:rsidRPr="005B4442">
        <w:rPr>
          <w:rFonts w:asciiTheme="minorHAnsi" w:hAnsiTheme="minorHAnsi" w:cstheme="minorHAnsi"/>
          <w:bCs/>
          <w:szCs w:val="24"/>
        </w:rPr>
        <w:t>Klausurenklinik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5B4442">
        <w:rPr>
          <w:rFonts w:asciiTheme="minorHAnsi" w:hAnsiTheme="minorHAnsi" w:cstheme="minorHAnsi"/>
          <w:bCs/>
          <w:szCs w:val="24"/>
        </w:rPr>
        <w:t>bestehtaus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8 Klausuren, an jeder können 20-25 Kandidaten (m/w/d) teilnehmen</w:t>
      </w:r>
    </w:p>
    <w:p w14:paraId="649AA0F6" w14:textId="49DC5474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8.500 € - 9.000 € erforderlich</w:t>
      </w:r>
    </w:p>
    <w:p w14:paraId="1B1DF076" w14:textId="020EA278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Geld hat nur bis März (2021) gereicht, dann übergangsweise Finanzhilfe durch das Dekanat</w:t>
      </w:r>
    </w:p>
    <w:p w14:paraId="669E9257" w14:textId="7897A72A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lastRenderedPageBreak/>
        <w:t>Drittmittel reichen nur noch für 2 Monate</w:t>
      </w:r>
    </w:p>
    <w:p w14:paraId="6C610BA3" w14:textId="431CDD24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Auch schon Nachfrage bei anderen Kanzleien, für diese aber als Werbung relativ unattraktiv (weil keine persönlichen Kontakte möglich), daher kein Erfolg</w:t>
      </w:r>
    </w:p>
    <w:p w14:paraId="62086BF7" w14:textId="73611AC4" w:rsidR="005B4442" w:rsidRPr="005B4442" w:rsidRDefault="005B4442" w:rsidP="005B4442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Antrag bei der Fakultät erst für 2022 möglich, deshalb die Frage, ob ein Antrag im Fachbereich sinnvoll</w:t>
      </w:r>
    </w:p>
    <w:p w14:paraId="7822D764" w14:textId="77777777" w:rsidR="005B4442" w:rsidRPr="005B4442" w:rsidRDefault="005B4442" w:rsidP="005B4442">
      <w:pPr>
        <w:ind w:firstLine="360"/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/>
          <w:bCs/>
          <w:szCs w:val="24"/>
        </w:rPr>
        <w:t>Frau Ott:</w:t>
      </w:r>
    </w:p>
    <w:p w14:paraId="6BAE1069" w14:textId="17A94A7C" w:rsidR="005B4442" w:rsidRPr="005B4442" w:rsidRDefault="005B4442" w:rsidP="005B4442">
      <w:pPr>
        <w:pStyle w:val="Listenabsatz"/>
        <w:numPr>
          <w:ilvl w:val="0"/>
          <w:numId w:val="35"/>
        </w:numPr>
        <w:jc w:val="left"/>
        <w:rPr>
          <w:rFonts w:asciiTheme="minorHAnsi" w:hAnsiTheme="minorHAnsi" w:cstheme="minorHAnsi"/>
          <w:bCs/>
          <w:szCs w:val="24"/>
        </w:rPr>
      </w:pPr>
      <w:proofErr w:type="spellStart"/>
      <w:r w:rsidRPr="005B4442">
        <w:rPr>
          <w:rFonts w:asciiTheme="minorHAnsi" w:hAnsiTheme="minorHAnsi" w:cstheme="minorHAnsi"/>
          <w:bCs/>
          <w:szCs w:val="24"/>
        </w:rPr>
        <w:t>Klausurenklinik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ermöglicht individuelles Feedback, es wird Klausurtaktik allgemein vermittelt, Strategien für die Examensvorbereitung</w:t>
      </w:r>
    </w:p>
    <w:p w14:paraId="0FB87A5E" w14:textId="689202B2" w:rsidR="005B4442" w:rsidRPr="005B4442" w:rsidRDefault="005B4442" w:rsidP="005B4442">
      <w:pPr>
        <w:pStyle w:val="Listenabsatz"/>
        <w:numPr>
          <w:ilvl w:val="0"/>
          <w:numId w:val="35"/>
        </w:numPr>
        <w:jc w:val="left"/>
        <w:rPr>
          <w:rFonts w:asciiTheme="minorHAnsi" w:hAnsiTheme="minorHAnsi" w:cstheme="minorHAnsi"/>
          <w:bCs/>
          <w:szCs w:val="24"/>
        </w:rPr>
      </w:pPr>
      <w:r w:rsidRPr="005B4442">
        <w:rPr>
          <w:rFonts w:asciiTheme="minorHAnsi" w:hAnsiTheme="minorHAnsi" w:cstheme="minorHAnsi"/>
          <w:bCs/>
          <w:szCs w:val="24"/>
        </w:rPr>
        <w:t>Kandidaten (m/w/d), die schon einmal durch den Staatsteil durchgefallen sind, werden gezielt unterstützt</w:t>
      </w:r>
    </w:p>
    <w:p w14:paraId="33B4F225" w14:textId="41951461" w:rsidR="005B4442" w:rsidRPr="005B4442" w:rsidRDefault="005B4442" w:rsidP="005B4442">
      <w:pPr>
        <w:pStyle w:val="Listenabsatz"/>
        <w:numPr>
          <w:ilvl w:val="0"/>
          <w:numId w:val="35"/>
        </w:numPr>
        <w:jc w:val="left"/>
        <w:rPr>
          <w:rFonts w:asciiTheme="minorHAnsi" w:hAnsiTheme="minorHAnsi" w:cstheme="minorHAnsi"/>
          <w:bCs/>
          <w:szCs w:val="24"/>
        </w:rPr>
      </w:pPr>
      <w:proofErr w:type="spellStart"/>
      <w:r w:rsidRPr="005B4442">
        <w:rPr>
          <w:rFonts w:asciiTheme="minorHAnsi" w:hAnsiTheme="minorHAnsi" w:cstheme="minorHAnsi"/>
          <w:bCs/>
          <w:szCs w:val="24"/>
        </w:rPr>
        <w:t>Klausurenklinik</w:t>
      </w:r>
      <w:proofErr w:type="spellEnd"/>
      <w:r w:rsidRPr="005B4442">
        <w:rPr>
          <w:rFonts w:asciiTheme="minorHAnsi" w:hAnsiTheme="minorHAnsi" w:cstheme="minorHAnsi"/>
          <w:bCs/>
          <w:szCs w:val="24"/>
        </w:rPr>
        <w:t xml:space="preserve"> wird sehr gut angenommen, sehr gut ausgelastet (es wurden vor Corona oft Studierende abgewiesen, weil es zu wenige Plätze gab)</w:t>
      </w:r>
    </w:p>
    <w:p w14:paraId="67DF8194" w14:textId="77777777" w:rsidR="005B4442" w:rsidRDefault="005B4442" w:rsidP="005B4442">
      <w:pPr>
        <w:jc w:val="left"/>
        <w:rPr>
          <w:rFonts w:asciiTheme="minorHAnsi" w:hAnsiTheme="minorHAnsi" w:cstheme="minorHAnsi"/>
          <w:bCs/>
          <w:szCs w:val="24"/>
        </w:rPr>
      </w:pPr>
    </w:p>
    <w:p w14:paraId="56E01B1B" w14:textId="4A19CA42" w:rsidR="00CB07E8" w:rsidRPr="009E4E7F" w:rsidRDefault="00CB07E8" w:rsidP="005B4442">
      <w:pPr>
        <w:jc w:val="left"/>
        <w:rPr>
          <w:rFonts w:asciiTheme="minorHAnsi" w:hAnsiTheme="minorHAnsi" w:cstheme="minorHAnsi"/>
          <w:b/>
          <w:szCs w:val="24"/>
        </w:rPr>
      </w:pPr>
      <w:r w:rsidRPr="005C28F3">
        <w:rPr>
          <w:rFonts w:asciiTheme="minorHAnsi" w:hAnsiTheme="minorHAnsi"/>
          <w:b/>
          <w:szCs w:val="24"/>
        </w:rPr>
        <w:t xml:space="preserve">TOP </w:t>
      </w:r>
      <w:r w:rsidR="00FA73D1">
        <w:rPr>
          <w:rFonts w:asciiTheme="minorHAnsi" w:hAnsiTheme="minorHAnsi"/>
          <w:b/>
          <w:szCs w:val="24"/>
        </w:rPr>
        <w:t>3</w:t>
      </w:r>
      <w:r w:rsidRPr="005C28F3">
        <w:rPr>
          <w:rFonts w:asciiTheme="minorHAnsi" w:hAnsiTheme="minorHAnsi"/>
          <w:b/>
          <w:szCs w:val="24"/>
        </w:rPr>
        <w:t xml:space="preserve">: </w:t>
      </w:r>
      <w:r w:rsidR="00DB6B7D">
        <w:rPr>
          <w:rFonts w:asciiTheme="minorHAnsi" w:hAnsiTheme="minorHAnsi"/>
          <w:b/>
          <w:szCs w:val="24"/>
        </w:rPr>
        <w:t>StuRa-Anträge</w:t>
      </w:r>
    </w:p>
    <w:p w14:paraId="0F450B83" w14:textId="66D74FA5" w:rsidR="00DB6B7D" w:rsidRPr="00DB6B7D" w:rsidRDefault="00DB6B7D" w:rsidP="00A63CF9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bCs/>
          <w:lang w:val="en-US"/>
        </w:rPr>
      </w:pPr>
      <w:r w:rsidRPr="00DB6B7D">
        <w:rPr>
          <w:rFonts w:asciiTheme="minorHAnsi" w:hAnsiTheme="minorHAnsi" w:cstheme="minorHAnsi"/>
          <w:bCs/>
          <w:szCs w:val="24"/>
          <w:lang w:val="en-US"/>
        </w:rPr>
        <w:t xml:space="preserve">"More money, more problems" - </w:t>
      </w:r>
      <w:proofErr w:type="spellStart"/>
      <w:r w:rsidRPr="00DB6B7D">
        <w:rPr>
          <w:rFonts w:asciiTheme="minorHAnsi" w:hAnsiTheme="minorHAnsi" w:cstheme="minorHAnsi"/>
          <w:bCs/>
          <w:szCs w:val="24"/>
          <w:lang w:val="en-US"/>
        </w:rPr>
        <w:t>Vortrag</w:t>
      </w:r>
      <w:proofErr w:type="spellEnd"/>
      <w:r w:rsidRPr="00DB6B7D">
        <w:rPr>
          <w:rFonts w:asciiTheme="minorHAnsi" w:hAnsiTheme="minorHAnsi" w:cstheme="minorHAnsi"/>
          <w:bCs/>
          <w:szCs w:val="24"/>
          <w:lang w:val="en-US"/>
        </w:rPr>
        <w:t xml:space="preserve"> (519,90 €)</w:t>
      </w:r>
    </w:p>
    <w:p w14:paraId="6D17497A" w14:textId="05583AA1" w:rsidR="00DB6B7D" w:rsidRDefault="00DB6B7D" w:rsidP="00A63CF9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bCs/>
        </w:rPr>
      </w:pPr>
      <w:r w:rsidRPr="00DB6B7D">
        <w:rPr>
          <w:rFonts w:asciiTheme="minorHAnsi" w:hAnsiTheme="minorHAnsi" w:cstheme="minorHAnsi"/>
          <w:bCs/>
        </w:rPr>
        <w:t xml:space="preserve">"Zero </w:t>
      </w:r>
      <w:proofErr w:type="spellStart"/>
      <w:r w:rsidRPr="00DB6B7D">
        <w:rPr>
          <w:rFonts w:asciiTheme="minorHAnsi" w:hAnsiTheme="minorHAnsi" w:cstheme="minorHAnsi"/>
          <w:bCs/>
        </w:rPr>
        <w:t>Covid</w:t>
      </w:r>
      <w:proofErr w:type="spellEnd"/>
      <w:r w:rsidRPr="00DB6B7D">
        <w:rPr>
          <w:rFonts w:asciiTheme="minorHAnsi" w:hAnsiTheme="minorHAnsi" w:cstheme="minorHAnsi"/>
          <w:bCs/>
        </w:rPr>
        <w:t>"-Aktionstag - nachträglicher Antrag (171,35 €)</w:t>
      </w:r>
    </w:p>
    <w:p w14:paraId="19E4AFA6" w14:textId="77777777" w:rsidR="00DB6B7D" w:rsidRPr="00DB6B7D" w:rsidRDefault="00DB6B7D" w:rsidP="00A63CF9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bCs/>
        </w:rPr>
      </w:pPr>
      <w:proofErr w:type="spellStart"/>
      <w:r w:rsidRPr="00DB6B7D">
        <w:rPr>
          <w:rFonts w:asciiTheme="minorHAnsi" w:hAnsiTheme="minorHAnsi" w:cstheme="minorHAnsi"/>
          <w:bCs/>
        </w:rPr>
        <w:t>Nightline</w:t>
      </w:r>
      <w:proofErr w:type="spellEnd"/>
      <w:r w:rsidRPr="00DB6B7D">
        <w:rPr>
          <w:rFonts w:asciiTheme="minorHAnsi" w:hAnsiTheme="minorHAnsi" w:cstheme="minorHAnsi"/>
          <w:bCs/>
        </w:rPr>
        <w:t xml:space="preserve"> - Telefonseelsorge für Studenten (640 €)</w:t>
      </w:r>
      <w:r w:rsidRPr="00DB6B7D">
        <w:rPr>
          <w:rFonts w:ascii="Helvetica" w:hAnsi="Helvetica" w:cs="Helvetica"/>
          <w:sz w:val="22"/>
        </w:rPr>
        <w:t xml:space="preserve"> </w:t>
      </w:r>
    </w:p>
    <w:p w14:paraId="24CDD5A2" w14:textId="3EE60899" w:rsidR="00DB6B7D" w:rsidRPr="00DB6B7D" w:rsidRDefault="00DB6B7D" w:rsidP="00DB6B7D">
      <w:pPr>
        <w:pStyle w:val="Listenabsatz"/>
        <w:rPr>
          <w:rFonts w:asciiTheme="minorHAnsi" w:hAnsiTheme="minorHAnsi" w:cstheme="minorHAnsi"/>
          <w:bCs/>
        </w:rPr>
      </w:pPr>
      <w:r w:rsidRPr="00DB6B7D">
        <w:rPr>
          <w:rFonts w:asciiTheme="minorHAnsi" w:hAnsiTheme="minorHAnsi" w:cstheme="minorHAnsi"/>
          <w:bCs/>
        </w:rPr>
        <w:t>-&gt; Kosten für Supervisionen, Schulungen, Lizenzen</w:t>
      </w:r>
    </w:p>
    <w:p w14:paraId="6FE826AF" w14:textId="77777777" w:rsidR="00AF0153" w:rsidRPr="00AF0153" w:rsidRDefault="00AF0153" w:rsidP="00AF0153">
      <w:pPr>
        <w:pStyle w:val="Listenabsatz"/>
        <w:rPr>
          <w:rFonts w:asciiTheme="minorHAnsi" w:hAnsiTheme="minorHAnsi" w:cstheme="minorHAnsi"/>
          <w:bCs/>
        </w:rPr>
      </w:pPr>
    </w:p>
    <w:p w14:paraId="39B58334" w14:textId="03772FF8" w:rsidR="00B62B58" w:rsidRDefault="00B62B58" w:rsidP="00B62B58">
      <w:pPr>
        <w:pStyle w:val="Listenabsatz"/>
        <w:jc w:val="left"/>
        <w:rPr>
          <w:rFonts w:asciiTheme="minorHAnsi" w:hAnsiTheme="minorHAnsi" w:cstheme="minorHAnsi"/>
          <w:bCs/>
          <w:szCs w:val="24"/>
        </w:rPr>
      </w:pPr>
    </w:p>
    <w:p w14:paraId="23DD60E4" w14:textId="0269429F" w:rsidR="00B62B58" w:rsidRDefault="00B62B58" w:rsidP="00B62B58">
      <w:pPr>
        <w:pStyle w:val="StandardWeb"/>
        <w:shd w:val="clear" w:color="auto" w:fill="FFFFFF"/>
      </w:pPr>
      <w:r>
        <w:rPr>
          <w:rFonts w:ascii="Calibri" w:hAnsi="Calibri" w:cs="Calibri"/>
        </w:rPr>
        <w:t>Die Sitzung endet um 20:</w:t>
      </w:r>
      <w:r w:rsidR="006E2B6A">
        <w:rPr>
          <w:rFonts w:ascii="Calibri" w:hAnsi="Calibri" w:cs="Calibri"/>
        </w:rPr>
        <w:t>26</w:t>
      </w:r>
      <w:r>
        <w:rPr>
          <w:rFonts w:ascii="Calibri" w:hAnsi="Calibri" w:cs="Calibri"/>
        </w:rPr>
        <w:t>.</w:t>
      </w:r>
    </w:p>
    <w:p w14:paraId="0E77FAEA" w14:textId="77777777" w:rsidR="00B62B58" w:rsidRPr="00D52705" w:rsidRDefault="00B62B58" w:rsidP="00B62B58">
      <w:pPr>
        <w:pStyle w:val="Listenabsatz"/>
        <w:jc w:val="left"/>
        <w:rPr>
          <w:rFonts w:asciiTheme="minorHAnsi" w:hAnsiTheme="minorHAnsi" w:cstheme="minorHAnsi"/>
          <w:bCs/>
          <w:szCs w:val="24"/>
        </w:rPr>
      </w:pPr>
    </w:p>
    <w:sectPr w:rsidR="00B62B58" w:rsidRPr="00D52705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FA99" w14:textId="77777777" w:rsidR="000B4538" w:rsidRDefault="000B4538" w:rsidP="00A62191">
      <w:pPr>
        <w:spacing w:line="240" w:lineRule="auto"/>
      </w:pPr>
      <w:r>
        <w:separator/>
      </w:r>
    </w:p>
  </w:endnote>
  <w:endnote w:type="continuationSeparator" w:id="0">
    <w:p w14:paraId="0FF6F141" w14:textId="77777777" w:rsidR="000B4538" w:rsidRDefault="000B453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9B53D" w14:textId="77777777" w:rsidR="000B4538" w:rsidRDefault="000B4538" w:rsidP="00A62191">
      <w:pPr>
        <w:spacing w:line="240" w:lineRule="auto"/>
      </w:pPr>
      <w:r>
        <w:separator/>
      </w:r>
    </w:p>
  </w:footnote>
  <w:footnote w:type="continuationSeparator" w:id="0">
    <w:p w14:paraId="48EE70BC" w14:textId="77777777" w:rsidR="000B4538" w:rsidRDefault="000B453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B4538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5F6442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Mittwoch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3B7D120A" w14:textId="735B78CE" w:rsidR="00CC444B" w:rsidRDefault="000B4538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="001941A1" w:rsidRPr="001941A1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https://uni-freiburg.zoom.us/j/84841889455</w:t>
                            </w:r>
                          </w:hyperlink>
                        </w:p>
                        <w:p w14:paraId="17365AB8" w14:textId="3F6EAC80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: ^em3V&amp;fpU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96F03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5F6442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Mittwoch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3B7D120A" w14:textId="735B78CE" w:rsidR="00CC444B" w:rsidRDefault="00096F03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6" w:tgtFrame="_blank" w:history="1">
                      <w:r w:rsidR="001941A1" w:rsidRPr="001941A1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https://uni-freiburg.zoom.us/j/84841889455</w:t>
                      </w:r>
                    </w:hyperlink>
                  </w:p>
                  <w:p w14:paraId="17365AB8" w14:textId="3F6EAC80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: ^em3V&amp;fpU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841"/>
    <w:multiLevelType w:val="multilevel"/>
    <w:tmpl w:val="4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B24DB6"/>
    <w:multiLevelType w:val="hybridMultilevel"/>
    <w:tmpl w:val="1B26C086"/>
    <w:lvl w:ilvl="0" w:tplc="04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4C20"/>
    <w:multiLevelType w:val="hybridMultilevel"/>
    <w:tmpl w:val="DE96E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1D2"/>
    <w:multiLevelType w:val="hybridMultilevel"/>
    <w:tmpl w:val="CBCE4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B6E07"/>
    <w:multiLevelType w:val="hybridMultilevel"/>
    <w:tmpl w:val="AF501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FFD"/>
    <w:multiLevelType w:val="multilevel"/>
    <w:tmpl w:val="E6D8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F4DC9"/>
    <w:multiLevelType w:val="hybridMultilevel"/>
    <w:tmpl w:val="7E120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8"/>
  </w:num>
  <w:num w:numId="5">
    <w:abstractNumId w:val="21"/>
  </w:num>
  <w:num w:numId="6">
    <w:abstractNumId w:val="34"/>
  </w:num>
  <w:num w:numId="7">
    <w:abstractNumId w:val="27"/>
  </w:num>
  <w:num w:numId="8">
    <w:abstractNumId w:val="3"/>
  </w:num>
  <w:num w:numId="9">
    <w:abstractNumId w:val="6"/>
  </w:num>
  <w:num w:numId="10">
    <w:abstractNumId w:val="25"/>
  </w:num>
  <w:num w:numId="11">
    <w:abstractNumId w:val="14"/>
  </w:num>
  <w:num w:numId="12">
    <w:abstractNumId w:val="18"/>
  </w:num>
  <w:num w:numId="13">
    <w:abstractNumId w:val="17"/>
  </w:num>
  <w:num w:numId="14">
    <w:abstractNumId w:val="0"/>
  </w:num>
  <w:num w:numId="15">
    <w:abstractNumId w:val="2"/>
  </w:num>
  <w:num w:numId="16">
    <w:abstractNumId w:val="30"/>
  </w:num>
  <w:num w:numId="17">
    <w:abstractNumId w:val="16"/>
  </w:num>
  <w:num w:numId="18">
    <w:abstractNumId w:val="29"/>
  </w:num>
  <w:num w:numId="19">
    <w:abstractNumId w:val="4"/>
  </w:num>
  <w:num w:numId="20">
    <w:abstractNumId w:val="33"/>
  </w:num>
  <w:num w:numId="21">
    <w:abstractNumId w:val="26"/>
  </w:num>
  <w:num w:numId="22">
    <w:abstractNumId w:val="11"/>
  </w:num>
  <w:num w:numId="23">
    <w:abstractNumId w:val="23"/>
  </w:num>
  <w:num w:numId="24">
    <w:abstractNumId w:val="31"/>
  </w:num>
  <w:num w:numId="25">
    <w:abstractNumId w:val="19"/>
  </w:num>
  <w:num w:numId="26">
    <w:abstractNumId w:val="24"/>
  </w:num>
  <w:num w:numId="27">
    <w:abstractNumId w:val="5"/>
  </w:num>
  <w:num w:numId="28">
    <w:abstractNumId w:val="22"/>
  </w:num>
  <w:num w:numId="29">
    <w:abstractNumId w:val="12"/>
  </w:num>
  <w:num w:numId="30">
    <w:abstractNumId w:val="32"/>
  </w:num>
  <w:num w:numId="31">
    <w:abstractNumId w:val="13"/>
  </w:num>
  <w:num w:numId="32">
    <w:abstractNumId w:val="7"/>
  </w:num>
  <w:num w:numId="33">
    <w:abstractNumId w:val="15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44F52"/>
    <w:rsid w:val="00050219"/>
    <w:rsid w:val="000660C1"/>
    <w:rsid w:val="0008433E"/>
    <w:rsid w:val="0009622C"/>
    <w:rsid w:val="00096F03"/>
    <w:rsid w:val="000B4538"/>
    <w:rsid w:val="000D12CC"/>
    <w:rsid w:val="000F3609"/>
    <w:rsid w:val="0010579D"/>
    <w:rsid w:val="00156853"/>
    <w:rsid w:val="00175732"/>
    <w:rsid w:val="001941A1"/>
    <w:rsid w:val="001C5FB7"/>
    <w:rsid w:val="001E3E54"/>
    <w:rsid w:val="001E56E5"/>
    <w:rsid w:val="001E6B24"/>
    <w:rsid w:val="00203040"/>
    <w:rsid w:val="00212A7F"/>
    <w:rsid w:val="00220A85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44F79"/>
    <w:rsid w:val="005615C2"/>
    <w:rsid w:val="005734B0"/>
    <w:rsid w:val="0057521E"/>
    <w:rsid w:val="00580AB7"/>
    <w:rsid w:val="005A0663"/>
    <w:rsid w:val="005A7D78"/>
    <w:rsid w:val="005B204D"/>
    <w:rsid w:val="005B4442"/>
    <w:rsid w:val="005C28F3"/>
    <w:rsid w:val="005D416F"/>
    <w:rsid w:val="005E6FF1"/>
    <w:rsid w:val="00604DFF"/>
    <w:rsid w:val="00610A59"/>
    <w:rsid w:val="00627011"/>
    <w:rsid w:val="006277EF"/>
    <w:rsid w:val="00641A6E"/>
    <w:rsid w:val="00654CA5"/>
    <w:rsid w:val="00667CD1"/>
    <w:rsid w:val="00670537"/>
    <w:rsid w:val="00672F76"/>
    <w:rsid w:val="00696764"/>
    <w:rsid w:val="006A4C28"/>
    <w:rsid w:val="006E041C"/>
    <w:rsid w:val="006E2B6A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74EEF"/>
    <w:rsid w:val="00784C69"/>
    <w:rsid w:val="007C522D"/>
    <w:rsid w:val="007E0A13"/>
    <w:rsid w:val="007F3AF9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D1C9E"/>
    <w:rsid w:val="008D2B83"/>
    <w:rsid w:val="008E2652"/>
    <w:rsid w:val="008F508A"/>
    <w:rsid w:val="008F7577"/>
    <w:rsid w:val="00911B2A"/>
    <w:rsid w:val="00972A63"/>
    <w:rsid w:val="009B478A"/>
    <w:rsid w:val="009B5A93"/>
    <w:rsid w:val="009C1915"/>
    <w:rsid w:val="009E4E7F"/>
    <w:rsid w:val="00A31214"/>
    <w:rsid w:val="00A362DB"/>
    <w:rsid w:val="00A447AD"/>
    <w:rsid w:val="00A461DD"/>
    <w:rsid w:val="00A62191"/>
    <w:rsid w:val="00A63CF9"/>
    <w:rsid w:val="00A77463"/>
    <w:rsid w:val="00A90600"/>
    <w:rsid w:val="00AA44EB"/>
    <w:rsid w:val="00AC335C"/>
    <w:rsid w:val="00AD5B31"/>
    <w:rsid w:val="00AE44F5"/>
    <w:rsid w:val="00AF0153"/>
    <w:rsid w:val="00AF062B"/>
    <w:rsid w:val="00AF5521"/>
    <w:rsid w:val="00AF6CA7"/>
    <w:rsid w:val="00B0781F"/>
    <w:rsid w:val="00B11EDD"/>
    <w:rsid w:val="00B14DA2"/>
    <w:rsid w:val="00B26D2B"/>
    <w:rsid w:val="00B53257"/>
    <w:rsid w:val="00B54383"/>
    <w:rsid w:val="00B60ABA"/>
    <w:rsid w:val="00B62B58"/>
    <w:rsid w:val="00B77D49"/>
    <w:rsid w:val="00B85600"/>
    <w:rsid w:val="00BF6787"/>
    <w:rsid w:val="00C05EE5"/>
    <w:rsid w:val="00C10B5E"/>
    <w:rsid w:val="00C27DCC"/>
    <w:rsid w:val="00C3394E"/>
    <w:rsid w:val="00C471BD"/>
    <w:rsid w:val="00C57A71"/>
    <w:rsid w:val="00C973AB"/>
    <w:rsid w:val="00CB07E8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52705"/>
    <w:rsid w:val="00D62210"/>
    <w:rsid w:val="00D66763"/>
    <w:rsid w:val="00D67124"/>
    <w:rsid w:val="00D93A43"/>
    <w:rsid w:val="00D94102"/>
    <w:rsid w:val="00DB680E"/>
    <w:rsid w:val="00DB6B7D"/>
    <w:rsid w:val="00DD3E32"/>
    <w:rsid w:val="00DD53E2"/>
    <w:rsid w:val="00DE674F"/>
    <w:rsid w:val="00DE7FF9"/>
    <w:rsid w:val="00E16794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F2686"/>
    <w:rsid w:val="00EF66C7"/>
    <w:rsid w:val="00F1620A"/>
    <w:rsid w:val="00F33D73"/>
    <w:rsid w:val="00F4723F"/>
    <w:rsid w:val="00FA73D1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84841889455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84841889455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Manuel Strenger</cp:lastModifiedBy>
  <cp:revision>2</cp:revision>
  <cp:lastPrinted>2021-05-03T20:21:00Z</cp:lastPrinted>
  <dcterms:created xsi:type="dcterms:W3CDTF">2021-05-03T20:23:00Z</dcterms:created>
  <dcterms:modified xsi:type="dcterms:W3CDTF">2021-05-03T20:23:00Z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