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F44BF" w14:textId="4DD63774" w:rsidR="00CE5AA4" w:rsidRPr="00AE44F5" w:rsidRDefault="00CB4783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Protokoll der 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 w:rsidR="00AC335C"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63C7E501" w:rsidR="00AE44F5" w:rsidRDefault="00CB4783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Vom 24.10.2022, 20:00 Uhr s.t.</w:t>
      </w:r>
      <w:r w:rsidR="00CD3C35">
        <w:rPr>
          <w:rFonts w:asciiTheme="minorHAnsi" w:hAnsiTheme="minorHAnsi"/>
          <w:szCs w:val="24"/>
        </w:rPr>
        <w:br/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C95482D" w14:textId="123016C3" w:rsidR="00873BC1" w:rsidRDefault="00710E2A" w:rsidP="00E567F0">
      <w:pPr>
        <w:rPr>
          <w:rFonts w:asciiTheme="minorHAnsi" w:hAnsiTheme="minorHAnsi"/>
          <w:sz w:val="22"/>
          <w:szCs w:val="24"/>
        </w:rPr>
      </w:pPr>
      <w:r w:rsidRPr="00580AB7">
        <w:rPr>
          <w:rFonts w:asciiTheme="minorHAnsi" w:hAnsiTheme="minorHAnsi"/>
          <w:sz w:val="22"/>
          <w:szCs w:val="24"/>
        </w:rPr>
        <w:t xml:space="preserve">Alle eingeschriebenen Jurastudierenden sowie alle interessierten Gäste sind herzlich zur nächsten Fachbereichssitzung eingeladen. </w:t>
      </w:r>
      <w:r w:rsidR="00CB4783" w:rsidRPr="00580AB7">
        <w:rPr>
          <w:rFonts w:asciiTheme="minorHAnsi" w:hAnsiTheme="minorHAnsi"/>
          <w:sz w:val="22"/>
          <w:szCs w:val="24"/>
        </w:rPr>
        <w:t>Die Tagesordnung</w:t>
      </w:r>
      <w:r w:rsidRPr="00580AB7">
        <w:rPr>
          <w:rFonts w:asciiTheme="minorHAnsi" w:hAnsiTheme="minorHAnsi"/>
          <w:sz w:val="22"/>
          <w:szCs w:val="24"/>
        </w:rPr>
        <w:t xml:space="preserve"> lautet</w:t>
      </w:r>
      <w:r w:rsidR="00CB4783">
        <w:rPr>
          <w:rFonts w:asciiTheme="minorHAnsi" w:hAnsiTheme="minorHAnsi"/>
          <w:sz w:val="22"/>
          <w:szCs w:val="24"/>
        </w:rPr>
        <w:t>e</w:t>
      </w:r>
      <w:r w:rsidRPr="00580AB7">
        <w:rPr>
          <w:rFonts w:asciiTheme="minorHAnsi" w:hAnsiTheme="minorHAnsi"/>
          <w:sz w:val="22"/>
          <w:szCs w:val="24"/>
        </w:rPr>
        <w:t>:</w:t>
      </w:r>
    </w:p>
    <w:p w14:paraId="25FEA3DE" w14:textId="77777777" w:rsidR="00E567F0" w:rsidRPr="00667CD1" w:rsidRDefault="00E567F0" w:rsidP="00E567F0">
      <w:pPr>
        <w:rPr>
          <w:rFonts w:asciiTheme="minorHAnsi" w:hAnsiTheme="minorHAnsi"/>
          <w:b/>
          <w:szCs w:val="24"/>
        </w:rPr>
      </w:pPr>
    </w:p>
    <w:p w14:paraId="34E133FF" w14:textId="73779C32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4EB0323C" w14:textId="64680F13" w:rsidR="00AA42C5" w:rsidRPr="006A2AE1" w:rsidRDefault="006A2AE1" w:rsidP="00AA42C5">
      <w:pPr>
        <w:pStyle w:val="Listenabsatz"/>
        <w:numPr>
          <w:ilvl w:val="0"/>
          <w:numId w:val="31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Anwesend sind 21 immatrikulierte Student*innen der rechtswissenschaftlichen Fakultät der Universität Freiburg</w:t>
      </w:r>
    </w:p>
    <w:p w14:paraId="07173C26" w14:textId="30A7AB99" w:rsidR="006A2AE1" w:rsidRPr="00CF7FF7" w:rsidRDefault="006A2AE1" w:rsidP="00AA42C5">
      <w:pPr>
        <w:pStyle w:val="Listenabsatz"/>
        <w:numPr>
          <w:ilvl w:val="0"/>
          <w:numId w:val="31"/>
        </w:num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Cs/>
          <w:szCs w:val="24"/>
        </w:rPr>
        <w:t>Die Sitzung hat daher beschlussfähigen Charakter</w:t>
      </w:r>
    </w:p>
    <w:p w14:paraId="65CEF3D5" w14:textId="0693929A" w:rsidR="00CF7FF7" w:rsidRDefault="00CF7FF7" w:rsidP="00CF7FF7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1: </w:t>
      </w:r>
      <w:r w:rsidR="00CB4783">
        <w:rPr>
          <w:rFonts w:asciiTheme="minorHAnsi" w:hAnsiTheme="minorHAnsi"/>
          <w:b/>
          <w:szCs w:val="24"/>
        </w:rPr>
        <w:t xml:space="preserve">Vorstellung der neuen Studienkommission </w:t>
      </w:r>
    </w:p>
    <w:p w14:paraId="06030377" w14:textId="1F2BE224" w:rsidR="00CF7FF7" w:rsidRDefault="00254DED" w:rsidP="00CF7FF7">
      <w:pPr>
        <w:pStyle w:val="Listenabsatz"/>
        <w:numPr>
          <w:ilvl w:val="0"/>
          <w:numId w:val="3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Erklärung was </w:t>
      </w:r>
      <w:proofErr w:type="spellStart"/>
      <w:r>
        <w:rPr>
          <w:rFonts w:asciiTheme="minorHAnsi" w:hAnsiTheme="minorHAnsi"/>
          <w:bCs/>
          <w:szCs w:val="24"/>
        </w:rPr>
        <w:t>StuKo</w:t>
      </w:r>
      <w:proofErr w:type="spellEnd"/>
      <w:r>
        <w:rPr>
          <w:rFonts w:asciiTheme="minorHAnsi" w:hAnsiTheme="minorHAnsi"/>
          <w:bCs/>
          <w:szCs w:val="24"/>
        </w:rPr>
        <w:t xml:space="preserve"> ist </w:t>
      </w:r>
    </w:p>
    <w:p w14:paraId="718F53E5" w14:textId="145969A2" w:rsidR="00273229" w:rsidRDefault="00273229" w:rsidP="00CF7FF7">
      <w:pPr>
        <w:pStyle w:val="Listenabsatz"/>
        <w:numPr>
          <w:ilvl w:val="0"/>
          <w:numId w:val="3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Insgesamt werden 4 Mitglieder für die </w:t>
      </w:r>
      <w:proofErr w:type="spellStart"/>
      <w:r>
        <w:rPr>
          <w:rFonts w:asciiTheme="minorHAnsi" w:hAnsiTheme="minorHAnsi"/>
          <w:bCs/>
          <w:szCs w:val="24"/>
        </w:rPr>
        <w:t>StuKo</w:t>
      </w:r>
      <w:proofErr w:type="spellEnd"/>
      <w:r>
        <w:rPr>
          <w:rFonts w:asciiTheme="minorHAnsi" w:hAnsiTheme="minorHAnsi"/>
          <w:bCs/>
          <w:szCs w:val="24"/>
        </w:rPr>
        <w:t xml:space="preserve"> gewählt</w:t>
      </w:r>
    </w:p>
    <w:p w14:paraId="3A25E16C" w14:textId="453630EF" w:rsidR="00273229" w:rsidRDefault="00273229" w:rsidP="00273229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Eines der Mitlieder sollte aus der Fachschaft sein, </w:t>
      </w:r>
      <w:r w:rsidRPr="00513136">
        <w:rPr>
          <w:rFonts w:asciiTheme="minorHAnsi" w:hAnsiTheme="minorHAnsi"/>
          <w:b/>
          <w:szCs w:val="24"/>
        </w:rPr>
        <w:t>Jennifer Geisel</w:t>
      </w:r>
      <w:r>
        <w:rPr>
          <w:rFonts w:asciiTheme="minorHAnsi" w:hAnsiTheme="minorHAnsi"/>
          <w:bCs/>
          <w:szCs w:val="24"/>
        </w:rPr>
        <w:t xml:space="preserve"> wurde von der Fachschaft für dieses Amt vorgeschlagen und mit 20 Stimmen dafür und einer Enthaltung gewählt </w:t>
      </w:r>
    </w:p>
    <w:p w14:paraId="1F721F7A" w14:textId="0E50BE1E" w:rsidR="00254DED" w:rsidRDefault="00273229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Vorstellung der weiteren </w:t>
      </w:r>
      <w:proofErr w:type="spellStart"/>
      <w:r>
        <w:rPr>
          <w:rFonts w:asciiTheme="minorHAnsi" w:hAnsiTheme="minorHAnsi"/>
          <w:bCs/>
          <w:szCs w:val="24"/>
        </w:rPr>
        <w:t>StuKo</w:t>
      </w:r>
      <w:proofErr w:type="spellEnd"/>
      <w:r>
        <w:rPr>
          <w:rFonts w:asciiTheme="minorHAnsi" w:hAnsiTheme="minorHAnsi"/>
          <w:bCs/>
          <w:szCs w:val="24"/>
        </w:rPr>
        <w:t xml:space="preserve"> Kandidat*innen </w:t>
      </w:r>
    </w:p>
    <w:p w14:paraId="4A9A305B" w14:textId="506FB635" w:rsidR="00273229" w:rsidRDefault="00273229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Johannes Kruse, Tammo</w:t>
      </w:r>
      <w:r w:rsidR="00F71F3F">
        <w:rPr>
          <w:rFonts w:asciiTheme="minorHAnsi" w:hAnsiTheme="minorHAnsi"/>
          <w:bCs/>
          <w:szCs w:val="24"/>
        </w:rPr>
        <w:t xml:space="preserve"> </w:t>
      </w:r>
      <w:proofErr w:type="spellStart"/>
      <w:r w:rsidR="00F71F3F">
        <w:rPr>
          <w:rFonts w:asciiTheme="minorHAnsi" w:hAnsiTheme="minorHAnsi"/>
          <w:bCs/>
          <w:szCs w:val="24"/>
        </w:rPr>
        <w:t>Kratzin</w:t>
      </w:r>
      <w:proofErr w:type="spellEnd"/>
      <w:r>
        <w:rPr>
          <w:rFonts w:asciiTheme="minorHAnsi" w:hAnsiTheme="minorHAnsi"/>
          <w:bCs/>
          <w:szCs w:val="24"/>
        </w:rPr>
        <w:t>, Robert</w:t>
      </w:r>
      <w:r w:rsidR="00F71F3F">
        <w:rPr>
          <w:rFonts w:asciiTheme="minorHAnsi" w:hAnsiTheme="minorHAnsi"/>
          <w:bCs/>
          <w:szCs w:val="24"/>
        </w:rPr>
        <w:t xml:space="preserve"> </w:t>
      </w:r>
      <w:proofErr w:type="spellStart"/>
      <w:r w:rsidR="00F71F3F">
        <w:rPr>
          <w:rFonts w:asciiTheme="minorHAnsi" w:hAnsiTheme="minorHAnsi"/>
          <w:bCs/>
          <w:szCs w:val="24"/>
        </w:rPr>
        <w:t>Wiebalck</w:t>
      </w:r>
      <w:proofErr w:type="spellEnd"/>
      <w:r>
        <w:rPr>
          <w:rFonts w:asciiTheme="minorHAnsi" w:hAnsiTheme="minorHAnsi"/>
          <w:bCs/>
          <w:szCs w:val="24"/>
        </w:rPr>
        <w:t>, Franziska</w:t>
      </w:r>
      <w:r w:rsidR="00F71F3F">
        <w:rPr>
          <w:rFonts w:asciiTheme="minorHAnsi" w:hAnsiTheme="minorHAnsi"/>
          <w:bCs/>
          <w:szCs w:val="24"/>
        </w:rPr>
        <w:t xml:space="preserve"> Kiefer</w:t>
      </w:r>
      <w:r>
        <w:rPr>
          <w:rFonts w:asciiTheme="minorHAnsi" w:hAnsiTheme="minorHAnsi"/>
          <w:bCs/>
          <w:szCs w:val="24"/>
        </w:rPr>
        <w:t xml:space="preserve">, </w:t>
      </w:r>
      <w:r w:rsidR="00F71F3F">
        <w:rPr>
          <w:rFonts w:asciiTheme="minorHAnsi" w:hAnsiTheme="minorHAnsi"/>
          <w:bCs/>
          <w:szCs w:val="24"/>
        </w:rPr>
        <w:t>E</w:t>
      </w:r>
      <w:r>
        <w:rPr>
          <w:rFonts w:asciiTheme="minorHAnsi" w:hAnsiTheme="minorHAnsi"/>
          <w:bCs/>
          <w:szCs w:val="24"/>
        </w:rPr>
        <w:t>l</w:t>
      </w:r>
      <w:r w:rsidR="00F71F3F">
        <w:rPr>
          <w:rFonts w:asciiTheme="minorHAnsi" w:hAnsiTheme="minorHAnsi"/>
          <w:bCs/>
          <w:szCs w:val="24"/>
        </w:rPr>
        <w:t>ina Förg</w:t>
      </w:r>
      <w:r>
        <w:rPr>
          <w:rFonts w:asciiTheme="minorHAnsi" w:hAnsiTheme="minorHAnsi"/>
          <w:bCs/>
          <w:szCs w:val="24"/>
        </w:rPr>
        <w:t>, Helene</w:t>
      </w:r>
      <w:r w:rsidR="00F71F3F">
        <w:rPr>
          <w:rFonts w:asciiTheme="minorHAnsi" w:hAnsiTheme="minorHAnsi"/>
          <w:bCs/>
          <w:szCs w:val="24"/>
        </w:rPr>
        <w:t xml:space="preserve"> </w:t>
      </w:r>
      <w:proofErr w:type="spellStart"/>
      <w:r w:rsidR="00F71F3F">
        <w:rPr>
          <w:rFonts w:asciiTheme="minorHAnsi" w:hAnsiTheme="minorHAnsi"/>
          <w:bCs/>
          <w:szCs w:val="24"/>
        </w:rPr>
        <w:t>Adelhöfer</w:t>
      </w:r>
      <w:proofErr w:type="spellEnd"/>
      <w:r>
        <w:rPr>
          <w:rFonts w:asciiTheme="minorHAnsi" w:hAnsiTheme="minorHAnsi"/>
          <w:bCs/>
          <w:szCs w:val="24"/>
        </w:rPr>
        <w:t xml:space="preserve"> </w:t>
      </w:r>
    </w:p>
    <w:p w14:paraId="33238AEE" w14:textId="3E46B449" w:rsidR="00F71F3F" w:rsidRDefault="00F71F3F" w:rsidP="00F71F3F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Als neue Mitglieder* des </w:t>
      </w:r>
      <w:proofErr w:type="spellStart"/>
      <w:r>
        <w:rPr>
          <w:rFonts w:asciiTheme="minorHAnsi" w:hAnsiTheme="minorHAnsi"/>
          <w:bCs/>
          <w:szCs w:val="24"/>
        </w:rPr>
        <w:t>StuK</w:t>
      </w:r>
      <w:r w:rsidR="00513136">
        <w:rPr>
          <w:rFonts w:asciiTheme="minorHAnsi" w:hAnsiTheme="minorHAnsi"/>
          <w:bCs/>
          <w:szCs w:val="24"/>
        </w:rPr>
        <w:t>o</w:t>
      </w:r>
      <w:proofErr w:type="spellEnd"/>
      <w:r>
        <w:rPr>
          <w:rFonts w:asciiTheme="minorHAnsi" w:hAnsiTheme="minorHAnsi"/>
          <w:bCs/>
          <w:szCs w:val="24"/>
        </w:rPr>
        <w:t xml:space="preserve"> wurde gewählt: </w:t>
      </w:r>
    </w:p>
    <w:p w14:paraId="19138A7D" w14:textId="41014983" w:rsidR="00E10453" w:rsidRDefault="00513136" w:rsidP="00513136">
      <w:pPr>
        <w:pStyle w:val="Listenabsatz"/>
        <w:jc w:val="left"/>
        <w:rPr>
          <w:rFonts w:asciiTheme="minorHAnsi" w:hAnsiTheme="minorHAnsi"/>
          <w:bCs/>
          <w:szCs w:val="24"/>
        </w:rPr>
      </w:pPr>
      <w:r w:rsidRPr="00513136">
        <w:rPr>
          <w:rFonts w:asciiTheme="minorHAnsi" w:hAnsiTheme="minorHAnsi"/>
          <w:b/>
          <w:szCs w:val="24"/>
        </w:rPr>
        <w:t xml:space="preserve">Tammo </w:t>
      </w:r>
      <w:proofErr w:type="spellStart"/>
      <w:r w:rsidRPr="00513136">
        <w:rPr>
          <w:rFonts w:asciiTheme="minorHAnsi" w:hAnsiTheme="minorHAnsi"/>
          <w:b/>
          <w:szCs w:val="24"/>
        </w:rPr>
        <w:t>Kratzin</w:t>
      </w:r>
      <w:proofErr w:type="spellEnd"/>
      <w:r>
        <w:rPr>
          <w:rFonts w:asciiTheme="minorHAnsi" w:hAnsiTheme="minorHAnsi"/>
          <w:bCs/>
          <w:szCs w:val="24"/>
        </w:rPr>
        <w:t xml:space="preserve"> mit 17 Stimmen, </w:t>
      </w:r>
      <w:r w:rsidRPr="00513136">
        <w:rPr>
          <w:rFonts w:asciiTheme="minorHAnsi" w:hAnsiTheme="minorHAnsi"/>
          <w:b/>
          <w:szCs w:val="24"/>
        </w:rPr>
        <w:t>Johannes Kruse</w:t>
      </w:r>
      <w:r>
        <w:rPr>
          <w:rFonts w:asciiTheme="minorHAnsi" w:hAnsiTheme="minorHAnsi"/>
          <w:bCs/>
          <w:szCs w:val="24"/>
        </w:rPr>
        <w:t xml:space="preserve"> mit 15 Stimmen, </w:t>
      </w:r>
      <w:r w:rsidRPr="00513136">
        <w:rPr>
          <w:rFonts w:asciiTheme="minorHAnsi" w:hAnsiTheme="minorHAnsi"/>
          <w:b/>
          <w:szCs w:val="24"/>
        </w:rPr>
        <w:t xml:space="preserve">Helene </w:t>
      </w:r>
      <w:proofErr w:type="spellStart"/>
      <w:r w:rsidRPr="00513136">
        <w:rPr>
          <w:rFonts w:asciiTheme="minorHAnsi" w:hAnsiTheme="minorHAnsi"/>
          <w:b/>
          <w:szCs w:val="24"/>
        </w:rPr>
        <w:t>Adelhöfer</w:t>
      </w:r>
      <w:proofErr w:type="spellEnd"/>
      <w:r>
        <w:rPr>
          <w:rFonts w:asciiTheme="minorHAnsi" w:hAnsiTheme="minorHAnsi"/>
          <w:bCs/>
          <w:szCs w:val="24"/>
        </w:rPr>
        <w:t xml:space="preserve"> mit 12 Stimmen</w:t>
      </w:r>
      <w:r w:rsidR="00BA4BD4">
        <w:rPr>
          <w:rFonts w:asciiTheme="minorHAnsi" w:hAnsiTheme="minorHAnsi"/>
          <w:bCs/>
          <w:szCs w:val="24"/>
        </w:rPr>
        <w:t xml:space="preserve"> </w:t>
      </w:r>
    </w:p>
    <w:p w14:paraId="720FC3F2" w14:textId="77777777" w:rsidR="00BA4BD4" w:rsidRDefault="00BA4BD4" w:rsidP="00F71F3F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7C81A056" w14:textId="41C44FF0" w:rsidR="00B02544" w:rsidRDefault="00CF7FF7" w:rsidP="00F71F3F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2: </w:t>
      </w:r>
      <w:r w:rsidR="00CB4783">
        <w:rPr>
          <w:rFonts w:asciiTheme="minorHAnsi" w:hAnsiTheme="minorHAnsi"/>
          <w:b/>
          <w:szCs w:val="24"/>
        </w:rPr>
        <w:t>Änderung der Geschäftsordnung</w:t>
      </w:r>
    </w:p>
    <w:p w14:paraId="1EA32D11" w14:textId="77777777" w:rsidR="006A2AE1" w:rsidRDefault="00B0254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Nochmals kurz die zwei Alternativen</w:t>
      </w:r>
      <w:r w:rsidR="006A2AE1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>(siehe Protokoll 17.10.22) vorgestellt</w:t>
      </w:r>
    </w:p>
    <w:p w14:paraId="282E06C1" w14:textId="00818EF2" w:rsidR="00FE62CA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Wiederholung der Argumente aus der letzten Sitzung (siehe Protokoll 17.10.22)</w:t>
      </w:r>
    </w:p>
    <w:p w14:paraId="2B8BDC11" w14:textId="5882DB23" w:rsidR="00FE62CA" w:rsidRPr="00904D16" w:rsidRDefault="00FE62CA" w:rsidP="00904D16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lastRenderedPageBreak/>
        <w:t>Vorstellung der Anträge und Auszahlungen</w:t>
      </w:r>
      <w:r w:rsidR="00513136">
        <w:rPr>
          <w:rFonts w:asciiTheme="minorHAnsi" w:hAnsiTheme="minorHAnsi"/>
          <w:bCs/>
          <w:szCs w:val="24"/>
        </w:rPr>
        <w:t xml:space="preserve"> des letzten Jahres</w:t>
      </w:r>
      <w:r>
        <w:rPr>
          <w:rFonts w:asciiTheme="minorHAnsi" w:hAnsiTheme="minorHAnsi"/>
          <w:bCs/>
          <w:szCs w:val="24"/>
        </w:rPr>
        <w:t xml:space="preserve"> um die Wertgrenze einordnen zu können</w:t>
      </w:r>
    </w:p>
    <w:p w14:paraId="1CA1A47A" w14:textId="7AFD056E" w:rsidR="00904D16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Erste Abstimmung über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 xml:space="preserve">Vetorecht </w:t>
      </w:r>
      <w:r w:rsidR="00904D16">
        <w:rPr>
          <w:rFonts w:asciiTheme="minorHAnsi" w:hAnsiTheme="minorHAnsi"/>
          <w:bCs/>
          <w:szCs w:val="24"/>
        </w:rPr>
        <w:t>Alternative“</w:t>
      </w:r>
      <w:r>
        <w:rPr>
          <w:rFonts w:asciiTheme="minorHAnsi" w:hAnsiTheme="minorHAnsi"/>
          <w:bCs/>
          <w:szCs w:val="24"/>
        </w:rPr>
        <w:t xml:space="preserve"> oder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>Wertgrenze</w:t>
      </w:r>
      <w:r w:rsidR="00904D16">
        <w:rPr>
          <w:rFonts w:asciiTheme="minorHAnsi" w:hAnsiTheme="minorHAnsi"/>
          <w:bCs/>
          <w:szCs w:val="24"/>
        </w:rPr>
        <w:t>n Alternative“</w:t>
      </w:r>
    </w:p>
    <w:p w14:paraId="47943341" w14:textId="45FEF4F9" w:rsidR="00FE62CA" w:rsidRDefault="00904D16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Ergebnis der Abstimmung: </w:t>
      </w:r>
      <w:r w:rsidRPr="00904D16">
        <w:rPr>
          <w:rFonts w:asciiTheme="minorHAnsi" w:hAnsiTheme="minorHAnsi"/>
          <w:b/>
          <w:szCs w:val="24"/>
        </w:rPr>
        <w:t xml:space="preserve">Vetorecht </w:t>
      </w:r>
      <w:r>
        <w:rPr>
          <w:rFonts w:asciiTheme="minorHAnsi" w:hAnsiTheme="minorHAnsi"/>
          <w:b/>
          <w:szCs w:val="24"/>
        </w:rPr>
        <w:t>Alternative</w:t>
      </w:r>
      <w:r>
        <w:rPr>
          <w:rFonts w:asciiTheme="minorHAnsi" w:hAnsiTheme="minorHAnsi"/>
          <w:bCs/>
          <w:szCs w:val="24"/>
        </w:rPr>
        <w:t xml:space="preserve"> gewinnt mit 1</w:t>
      </w:r>
      <w:r w:rsidR="00900490">
        <w:rPr>
          <w:rFonts w:asciiTheme="minorHAnsi" w:hAnsiTheme="minorHAnsi"/>
          <w:bCs/>
          <w:szCs w:val="24"/>
        </w:rPr>
        <w:t>8</w:t>
      </w:r>
      <w:r>
        <w:rPr>
          <w:rFonts w:asciiTheme="minorHAnsi" w:hAnsiTheme="minorHAnsi"/>
          <w:bCs/>
          <w:szCs w:val="24"/>
        </w:rPr>
        <w:t xml:space="preserve"> Stimmen dafür und</w:t>
      </w:r>
      <w:r w:rsidR="00FE62CA">
        <w:rPr>
          <w:rFonts w:asciiTheme="minorHAnsi" w:hAnsiTheme="minorHAnsi"/>
          <w:bCs/>
          <w:szCs w:val="24"/>
        </w:rPr>
        <w:t xml:space="preserve"> 3 Enthaltungen</w:t>
      </w:r>
    </w:p>
    <w:p w14:paraId="3A25B62B" w14:textId="6B918724" w:rsidR="00B02544" w:rsidRDefault="00FE62CA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Gemeinsames Arbeiten an einer Formulierung der </w:t>
      </w:r>
      <w:r w:rsidR="00904D16">
        <w:rPr>
          <w:rFonts w:asciiTheme="minorHAnsi" w:hAnsiTheme="minorHAnsi"/>
          <w:bCs/>
          <w:szCs w:val="24"/>
        </w:rPr>
        <w:t>„</w:t>
      </w:r>
      <w:r>
        <w:rPr>
          <w:rFonts w:asciiTheme="minorHAnsi" w:hAnsiTheme="minorHAnsi"/>
          <w:bCs/>
          <w:szCs w:val="24"/>
        </w:rPr>
        <w:t>Vetorecht Alternative</w:t>
      </w:r>
      <w:r w:rsidR="00904D16">
        <w:rPr>
          <w:rFonts w:asciiTheme="minorHAnsi" w:hAnsiTheme="minorHAnsi"/>
          <w:bCs/>
          <w:szCs w:val="24"/>
        </w:rPr>
        <w:t>“</w:t>
      </w:r>
    </w:p>
    <w:p w14:paraId="6DCB6F77" w14:textId="4FF1D65F" w:rsidR="006A2AE1" w:rsidRDefault="00904D16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Formulierungsvorschlag:</w:t>
      </w:r>
    </w:p>
    <w:p w14:paraId="0BB9EA88" w14:textId="49B6C758" w:rsidR="00904D16" w:rsidRDefault="00904D16" w:rsidP="00904D16">
      <w:pPr>
        <w:pStyle w:val="Listenabsatz"/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§ 2</w:t>
      </w:r>
    </w:p>
    <w:p w14:paraId="040A4A66" w14:textId="2FC257FE" w:rsidR="00904D16" w:rsidRDefault="00904D16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 xml:space="preserve">Anträge auf Förderung sind in Textform und </w:t>
      </w:r>
      <w:r w:rsidR="00900490">
        <w:rPr>
          <w:rFonts w:asciiTheme="minorHAnsi" w:hAnsiTheme="minorHAnsi"/>
          <w:bCs/>
          <w:i/>
          <w:iCs/>
          <w:szCs w:val="24"/>
        </w:rPr>
        <w:t>begründet</w:t>
      </w:r>
      <w:r>
        <w:rPr>
          <w:rFonts w:asciiTheme="minorHAnsi" w:hAnsiTheme="minorHAnsi"/>
          <w:bCs/>
          <w:i/>
          <w:iCs/>
          <w:szCs w:val="24"/>
        </w:rPr>
        <w:t xml:space="preserve"> beim </w:t>
      </w:r>
      <w:r w:rsidR="00900490">
        <w:rPr>
          <w:rFonts w:asciiTheme="minorHAnsi" w:hAnsiTheme="minorHAnsi"/>
          <w:bCs/>
          <w:i/>
          <w:iCs/>
          <w:szCs w:val="24"/>
        </w:rPr>
        <w:t>Dekanat</w:t>
      </w:r>
      <w:r>
        <w:rPr>
          <w:rFonts w:asciiTheme="minorHAnsi" w:hAnsiTheme="minorHAnsi"/>
          <w:bCs/>
          <w:i/>
          <w:iCs/>
          <w:szCs w:val="24"/>
        </w:rPr>
        <w:t xml:space="preserve"> zu stellen</w:t>
      </w:r>
    </w:p>
    <w:p w14:paraId="4DB68B42" w14:textId="7889FBD4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Das Dekanat leitet die Anträge an die Fachbereichssitzung weiter</w:t>
      </w:r>
    </w:p>
    <w:p w14:paraId="608EE5AE" w14:textId="035227BF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Über die Anträge wird in geheimer Abstimmung in der Fachbereichssitzung entschieden</w:t>
      </w:r>
    </w:p>
    <w:p w14:paraId="1D2F9036" w14:textId="72603325" w:rsidR="00900490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Sofern dem Antrag nicht ohne Gegenstimme stattgegeben wird, ist eine erneute Abstimmung in der nächsten Fachbereichssitzung erforderlich</w:t>
      </w:r>
    </w:p>
    <w:p w14:paraId="6F96F844" w14:textId="03470EA9" w:rsidR="00900490" w:rsidRPr="00904D16" w:rsidRDefault="00900490" w:rsidP="00904D16">
      <w:pPr>
        <w:pStyle w:val="Listenabsatz"/>
        <w:numPr>
          <w:ilvl w:val="0"/>
          <w:numId w:val="37"/>
        </w:numPr>
        <w:jc w:val="left"/>
        <w:rPr>
          <w:rFonts w:asciiTheme="minorHAnsi" w:hAnsiTheme="minorHAnsi"/>
          <w:bCs/>
          <w:i/>
          <w:iCs/>
          <w:szCs w:val="24"/>
        </w:rPr>
      </w:pPr>
      <w:r>
        <w:rPr>
          <w:rFonts w:asciiTheme="minorHAnsi" w:hAnsiTheme="minorHAnsi"/>
          <w:bCs/>
          <w:i/>
          <w:iCs/>
          <w:szCs w:val="24"/>
        </w:rPr>
        <w:t>Eine mehrfache Verschiebung findet nicht statt</w:t>
      </w:r>
    </w:p>
    <w:p w14:paraId="7AA55CCC" w14:textId="1213206B" w:rsidR="00BA4BD4" w:rsidRDefault="00BA4BD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Neue Formulierung</w:t>
      </w:r>
      <w:r w:rsidR="00900490">
        <w:rPr>
          <w:rFonts w:asciiTheme="minorHAnsi" w:hAnsiTheme="minorHAnsi"/>
          <w:bCs/>
          <w:szCs w:val="24"/>
        </w:rPr>
        <w:t xml:space="preserve"> wird mit </w:t>
      </w:r>
      <w:r>
        <w:rPr>
          <w:rFonts w:asciiTheme="minorHAnsi" w:hAnsiTheme="minorHAnsi"/>
          <w:bCs/>
          <w:szCs w:val="24"/>
        </w:rPr>
        <w:t xml:space="preserve">18 </w:t>
      </w:r>
      <w:r w:rsidR="00900490">
        <w:rPr>
          <w:rFonts w:asciiTheme="minorHAnsi" w:hAnsiTheme="minorHAnsi"/>
          <w:bCs/>
          <w:szCs w:val="24"/>
        </w:rPr>
        <w:t>Stimmen dafür und 3 Enthaltungen gewählt</w:t>
      </w:r>
    </w:p>
    <w:p w14:paraId="14F99A22" w14:textId="0146559C" w:rsidR="00BA4BD4" w:rsidRDefault="00BA4BD4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Abstimmung </w:t>
      </w:r>
      <w:r w:rsidR="00900490">
        <w:rPr>
          <w:rFonts w:asciiTheme="minorHAnsi" w:hAnsiTheme="minorHAnsi"/>
          <w:bCs/>
          <w:szCs w:val="24"/>
        </w:rPr>
        <w:t xml:space="preserve">über Änderung der Geschäftsordnung wird mit 18 Stimmen und 3 Enthaltungen stattgegeben </w:t>
      </w:r>
    </w:p>
    <w:p w14:paraId="024EF3F4" w14:textId="7A9CA0CB" w:rsidR="00900490" w:rsidRPr="00B02544" w:rsidRDefault="00900490" w:rsidP="00B02544">
      <w:pPr>
        <w:pStyle w:val="Listenabsatz"/>
        <w:numPr>
          <w:ilvl w:val="0"/>
          <w:numId w:val="31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Die neue GO beinhaltet nun den oben genannten veränderten § 2</w:t>
      </w:r>
    </w:p>
    <w:p w14:paraId="08983196" w14:textId="436FF788" w:rsidR="0057521E" w:rsidRDefault="003C2AD9" w:rsidP="00A461DD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="00CF7FF7">
        <w:rPr>
          <w:rFonts w:asciiTheme="minorHAnsi" w:hAnsiTheme="minorHAnsi"/>
          <w:b/>
          <w:szCs w:val="24"/>
        </w:rPr>
        <w:t>3</w:t>
      </w:r>
      <w:r w:rsidR="00203040" w:rsidRPr="00AE44F5">
        <w:rPr>
          <w:rFonts w:asciiTheme="minorHAnsi" w:hAnsiTheme="minorHAnsi"/>
          <w:b/>
          <w:szCs w:val="24"/>
        </w:rPr>
        <w:t xml:space="preserve">: </w:t>
      </w:r>
      <w:r w:rsidR="00CB4783">
        <w:rPr>
          <w:rFonts w:asciiTheme="minorHAnsi" w:hAnsiTheme="minorHAnsi"/>
          <w:b/>
          <w:szCs w:val="24"/>
        </w:rPr>
        <w:t>Finanzanträge</w:t>
      </w:r>
    </w:p>
    <w:p w14:paraId="790D85FB" w14:textId="2EE407E4" w:rsidR="00CB4783" w:rsidRPr="00CB4783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t xml:space="preserve">Ankündigung: </w:t>
      </w:r>
      <w:r w:rsidRPr="00CB4783">
        <w:rPr>
          <w:rFonts w:asciiTheme="minorHAnsi" w:hAnsiTheme="minorHAnsi" w:cstheme="minorHAnsi"/>
        </w:rPr>
        <w:t xml:space="preserve">Antrag auf Förderung des Seminars „Datenverarbeitung durch Sicherheitsbehörden im freiheitlichen Rechtsstaat“ durch Lehrstuhl Masing in Höhe von 1.485.09€  </w:t>
      </w:r>
    </w:p>
    <w:p w14:paraId="3F003BB7" w14:textId="56B73F6F" w:rsidR="00CB4783" w:rsidRPr="00CB4783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 w:cs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lastRenderedPageBreak/>
        <w:t>Ankündigung:</w:t>
      </w:r>
      <w:r w:rsidRPr="00CB4783">
        <w:rPr>
          <w:rFonts w:asciiTheme="minorHAnsi" w:hAnsiTheme="minorHAnsi" w:cstheme="minorHAnsi"/>
        </w:rPr>
        <w:t xml:space="preserve"> Antrag Erstattung der </w:t>
      </w:r>
      <w:proofErr w:type="spellStart"/>
      <w:r w:rsidRPr="00CB4783">
        <w:rPr>
          <w:rFonts w:asciiTheme="minorHAnsi" w:hAnsiTheme="minorHAnsi" w:cstheme="minorHAnsi"/>
        </w:rPr>
        <w:t>Fachschaftsklausur</w:t>
      </w:r>
      <w:proofErr w:type="spellEnd"/>
      <w:r w:rsidRPr="00CB4783">
        <w:rPr>
          <w:rFonts w:asciiTheme="minorHAnsi" w:hAnsiTheme="minorHAnsi" w:cstheme="minorHAnsi"/>
        </w:rPr>
        <w:t xml:space="preserve"> 2022 </w:t>
      </w:r>
      <w:proofErr w:type="spellStart"/>
      <w:r w:rsidRPr="00CB4783">
        <w:rPr>
          <w:rFonts w:asciiTheme="minorHAnsi" w:hAnsiTheme="minorHAnsi" w:cstheme="minorHAnsi"/>
        </w:rPr>
        <w:t>iHv</w:t>
      </w:r>
      <w:proofErr w:type="spellEnd"/>
      <w:r w:rsidRPr="00CB4783">
        <w:rPr>
          <w:rFonts w:asciiTheme="minorHAnsi" w:hAnsiTheme="minorHAnsi" w:cstheme="minorHAnsi"/>
        </w:rPr>
        <w:t xml:space="preserve">. 1.350€ </w:t>
      </w:r>
    </w:p>
    <w:p w14:paraId="4F8846DF" w14:textId="2D0918F7" w:rsidR="008C6C1A" w:rsidRPr="00317F9E" w:rsidRDefault="00CB4783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 w:rsidRPr="000025C2">
        <w:rPr>
          <w:rFonts w:asciiTheme="minorHAnsi" w:hAnsiTheme="minorHAnsi" w:cstheme="minorHAnsi"/>
          <w:b/>
          <w:bCs/>
        </w:rPr>
        <w:t>Abstimmung:</w:t>
      </w:r>
      <w:r w:rsidRPr="00CB4783">
        <w:rPr>
          <w:rFonts w:asciiTheme="minorHAnsi" w:hAnsiTheme="minorHAnsi" w:cstheme="minorHAnsi"/>
        </w:rPr>
        <w:t xml:space="preserve"> Intensivkurszivilrecht “Schuldrechtshütte” </w:t>
      </w:r>
      <w:proofErr w:type="spellStart"/>
      <w:r w:rsidRPr="00CB4783">
        <w:rPr>
          <w:rFonts w:asciiTheme="minorHAnsi" w:hAnsiTheme="minorHAnsi" w:cstheme="minorHAnsi"/>
        </w:rPr>
        <w:t>iHv</w:t>
      </w:r>
      <w:proofErr w:type="spellEnd"/>
      <w:r w:rsidRPr="00CB4783">
        <w:rPr>
          <w:rFonts w:asciiTheme="minorHAnsi" w:hAnsiTheme="minorHAnsi" w:cstheme="minorHAnsi"/>
        </w:rPr>
        <w:t>. 4.062.30€</w:t>
      </w:r>
      <w:r w:rsidR="002A616E">
        <w:rPr>
          <w:rFonts w:asciiTheme="minorHAnsi" w:hAnsiTheme="minorHAnsi" w:cstheme="minorHAnsi"/>
        </w:rPr>
        <w:t xml:space="preserve">, nochmal kurz vorgestellt, Fragen </w:t>
      </w:r>
      <w:r w:rsidR="007C47AD">
        <w:rPr>
          <w:rFonts w:asciiTheme="minorHAnsi" w:hAnsiTheme="minorHAnsi" w:cstheme="minorHAnsi"/>
        </w:rPr>
        <w:t>wurden geklärt</w:t>
      </w:r>
      <w:r w:rsidR="002A616E">
        <w:rPr>
          <w:rFonts w:asciiTheme="minorHAnsi" w:hAnsiTheme="minorHAnsi" w:cstheme="minorHAnsi"/>
        </w:rPr>
        <w:t>,</w:t>
      </w:r>
      <w:r w:rsidR="007C47AD">
        <w:rPr>
          <w:rFonts w:asciiTheme="minorHAnsi" w:hAnsiTheme="minorHAnsi" w:cstheme="minorHAnsi"/>
        </w:rPr>
        <w:t xml:space="preserve"> dem Antrag wurde mit</w:t>
      </w:r>
      <w:r w:rsidR="002A616E">
        <w:rPr>
          <w:rFonts w:asciiTheme="minorHAnsi" w:hAnsiTheme="minorHAnsi" w:cstheme="minorHAnsi"/>
        </w:rPr>
        <w:t xml:space="preserve"> 18 </w:t>
      </w:r>
      <w:r w:rsidR="007C47AD">
        <w:rPr>
          <w:rFonts w:asciiTheme="minorHAnsi" w:hAnsiTheme="minorHAnsi" w:cstheme="minorHAnsi"/>
        </w:rPr>
        <w:t>Stimmen dafür und 3 enthaltenen Stimmen stattgegeben</w:t>
      </w:r>
    </w:p>
    <w:p w14:paraId="0B4D63DD" w14:textId="7E95B88E" w:rsidR="00317F9E" w:rsidRPr="00CB4783" w:rsidRDefault="00317F9E" w:rsidP="00CB4783">
      <w:pPr>
        <w:pStyle w:val="Listenabsatz"/>
        <w:numPr>
          <w:ilvl w:val="0"/>
          <w:numId w:val="30"/>
        </w:num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 w:cstheme="minorHAnsi"/>
          <w:b/>
          <w:bCs/>
        </w:rPr>
        <w:t>Ankündigung:</w:t>
      </w:r>
      <w:r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>Lehrstuhl Masing</w:t>
      </w:r>
      <w:r w:rsidR="00D179BA">
        <w:rPr>
          <w:rFonts w:asciiTheme="minorHAnsi" w:hAnsiTheme="minorHAnsi"/>
          <w:bCs/>
          <w:szCs w:val="24"/>
        </w:rPr>
        <w:t xml:space="preserve"> Schwerpunkt Seminar</w:t>
      </w:r>
      <w:r>
        <w:rPr>
          <w:rFonts w:asciiTheme="minorHAnsi" w:hAnsiTheme="minorHAnsi"/>
          <w:bCs/>
          <w:szCs w:val="24"/>
        </w:rPr>
        <w:t>,</w:t>
      </w:r>
      <w:r w:rsidR="00E537C5">
        <w:rPr>
          <w:rFonts w:asciiTheme="minorHAnsi" w:hAnsiTheme="minorHAnsi"/>
          <w:bCs/>
          <w:szCs w:val="24"/>
        </w:rPr>
        <w:t xml:space="preserve"> </w:t>
      </w:r>
      <w:r w:rsidR="008B4D03">
        <w:rPr>
          <w:rFonts w:asciiTheme="minorHAnsi" w:hAnsiTheme="minorHAnsi"/>
          <w:bCs/>
          <w:szCs w:val="24"/>
        </w:rPr>
        <w:t>4-tägige</w:t>
      </w:r>
      <w:r w:rsidR="00E537C5">
        <w:rPr>
          <w:rFonts w:asciiTheme="minorHAnsi" w:hAnsiTheme="minorHAnsi"/>
          <w:bCs/>
          <w:szCs w:val="24"/>
        </w:rPr>
        <w:t xml:space="preserve"> Seminarwoche,</w:t>
      </w:r>
      <w:r>
        <w:rPr>
          <w:rFonts w:asciiTheme="minorHAnsi" w:hAnsiTheme="minorHAnsi"/>
          <w:bCs/>
          <w:szCs w:val="24"/>
        </w:rPr>
        <w:t xml:space="preserve"> </w:t>
      </w:r>
      <w:r w:rsidR="00E537C5">
        <w:rPr>
          <w:rFonts w:asciiTheme="minorHAnsi" w:hAnsiTheme="minorHAnsi"/>
          <w:bCs/>
          <w:szCs w:val="24"/>
        </w:rPr>
        <w:t xml:space="preserve">Reise- und Aufenthaltskosten </w:t>
      </w:r>
      <w:proofErr w:type="spellStart"/>
      <w:r w:rsidR="00E537C5">
        <w:rPr>
          <w:rFonts w:asciiTheme="minorHAnsi" w:hAnsiTheme="minorHAnsi"/>
          <w:bCs/>
          <w:szCs w:val="24"/>
        </w:rPr>
        <w:t>iHv</w:t>
      </w:r>
      <w:proofErr w:type="spellEnd"/>
      <w:r w:rsidR="00E537C5">
        <w:rPr>
          <w:rFonts w:asciiTheme="minorHAnsi" w:hAnsiTheme="minorHAnsi"/>
          <w:bCs/>
          <w:szCs w:val="24"/>
        </w:rPr>
        <w:t>. 1485,09 €</w:t>
      </w:r>
      <w:r>
        <w:rPr>
          <w:rFonts w:asciiTheme="minorHAnsi" w:hAnsiTheme="minorHAnsi"/>
          <w:bCs/>
          <w:szCs w:val="24"/>
        </w:rPr>
        <w:t xml:space="preserve"> </w:t>
      </w:r>
    </w:p>
    <w:p w14:paraId="07FF6C6A" w14:textId="2D919D50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CF7FF7">
        <w:rPr>
          <w:rFonts w:asciiTheme="minorHAnsi" w:hAnsiTheme="minorHAnsi"/>
          <w:b/>
          <w:szCs w:val="24"/>
        </w:rPr>
        <w:t>4</w:t>
      </w:r>
      <w:r>
        <w:rPr>
          <w:rFonts w:asciiTheme="minorHAnsi" w:hAnsiTheme="minorHAnsi"/>
          <w:b/>
          <w:szCs w:val="24"/>
        </w:rPr>
        <w:t xml:space="preserve">: </w:t>
      </w:r>
      <w:proofErr w:type="spellStart"/>
      <w:r w:rsidR="005E6FF1">
        <w:rPr>
          <w:rFonts w:asciiTheme="minorHAnsi" w:hAnsiTheme="minorHAnsi"/>
          <w:b/>
          <w:szCs w:val="24"/>
        </w:rPr>
        <w:t>Fachschaftsb</w:t>
      </w:r>
      <w:r w:rsidR="00A447AD">
        <w:rPr>
          <w:rFonts w:asciiTheme="minorHAnsi" w:hAnsiTheme="minorHAnsi"/>
          <w:b/>
          <w:szCs w:val="24"/>
        </w:rPr>
        <w:t>ericht</w:t>
      </w:r>
      <w:proofErr w:type="spellEnd"/>
    </w:p>
    <w:p w14:paraId="464CC3F4" w14:textId="26215285" w:rsidR="00317F9E" w:rsidRDefault="008B4D03" w:rsidP="008B4D03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Planung der </w:t>
      </w:r>
      <w:r w:rsidR="002A616E" w:rsidRPr="008B4D03">
        <w:rPr>
          <w:rFonts w:asciiTheme="minorHAnsi" w:hAnsiTheme="minorHAnsi"/>
          <w:bCs/>
          <w:szCs w:val="24"/>
        </w:rPr>
        <w:t>Vortragsreihe mit Fachschaft aus Münster</w:t>
      </w:r>
      <w:r>
        <w:rPr>
          <w:rFonts w:asciiTheme="minorHAnsi" w:hAnsiTheme="minorHAnsi"/>
          <w:bCs/>
          <w:szCs w:val="24"/>
        </w:rPr>
        <w:t xml:space="preserve"> schreitet weiter voran </w:t>
      </w:r>
    </w:p>
    <w:p w14:paraId="05346F62" w14:textId="08A607E3" w:rsidR="002A616E" w:rsidRDefault="002A616E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proofErr w:type="spellStart"/>
      <w:r w:rsidRPr="008B4D03">
        <w:rPr>
          <w:rFonts w:asciiTheme="minorHAnsi" w:hAnsiTheme="minorHAnsi"/>
          <w:bCs/>
          <w:szCs w:val="24"/>
        </w:rPr>
        <w:t>Fachschaftsmitglieder</w:t>
      </w:r>
      <w:proofErr w:type="spellEnd"/>
      <w:r w:rsidR="008B4D03">
        <w:rPr>
          <w:rFonts w:asciiTheme="minorHAnsi" w:hAnsiTheme="minorHAnsi"/>
          <w:bCs/>
          <w:szCs w:val="24"/>
        </w:rPr>
        <w:t>*</w:t>
      </w:r>
      <w:r w:rsidRPr="008B4D03">
        <w:rPr>
          <w:rFonts w:asciiTheme="minorHAnsi" w:hAnsiTheme="minorHAnsi"/>
          <w:bCs/>
          <w:szCs w:val="24"/>
        </w:rPr>
        <w:t xml:space="preserve"> besuchen Freiburg</w:t>
      </w:r>
    </w:p>
    <w:p w14:paraId="44F66706" w14:textId="6A0C3ED9" w:rsidR="002A616E" w:rsidRDefault="002A616E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 w:rsidRPr="008B4D03">
        <w:rPr>
          <w:rFonts w:asciiTheme="minorHAnsi" w:hAnsiTheme="minorHAnsi"/>
          <w:bCs/>
          <w:szCs w:val="24"/>
        </w:rPr>
        <w:t xml:space="preserve">Planung </w:t>
      </w:r>
      <w:r w:rsidR="008B4D03">
        <w:rPr>
          <w:rFonts w:asciiTheme="minorHAnsi" w:hAnsiTheme="minorHAnsi"/>
          <w:bCs/>
          <w:szCs w:val="24"/>
        </w:rPr>
        <w:t xml:space="preserve">gemeinsamer </w:t>
      </w:r>
      <w:r w:rsidRPr="008B4D03">
        <w:rPr>
          <w:rFonts w:asciiTheme="minorHAnsi" w:hAnsiTheme="minorHAnsi"/>
          <w:bCs/>
          <w:szCs w:val="24"/>
        </w:rPr>
        <w:t>Veranstaltungen</w:t>
      </w:r>
    </w:p>
    <w:p w14:paraId="15B03DD0" w14:textId="2BE3622F" w:rsidR="002A616E" w:rsidRDefault="008B4D03" w:rsidP="002A616E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 w:rsidRPr="008B4D03">
        <w:rPr>
          <w:rFonts w:asciiTheme="minorHAnsi" w:hAnsiTheme="minorHAnsi"/>
          <w:bCs/>
          <w:szCs w:val="24"/>
        </w:rPr>
        <w:t>Podiumsdiskussion</w:t>
      </w:r>
      <w:r w:rsidR="002A616E" w:rsidRPr="008B4D03">
        <w:rPr>
          <w:rFonts w:asciiTheme="minorHAnsi" w:hAnsiTheme="minorHAnsi"/>
          <w:bCs/>
          <w:szCs w:val="24"/>
        </w:rPr>
        <w:t xml:space="preserve"> </w:t>
      </w:r>
      <w:r>
        <w:rPr>
          <w:rFonts w:asciiTheme="minorHAnsi" w:hAnsiTheme="minorHAnsi"/>
          <w:bCs/>
          <w:szCs w:val="24"/>
        </w:rPr>
        <w:t xml:space="preserve">am </w:t>
      </w:r>
      <w:r w:rsidR="002A616E" w:rsidRPr="008B4D03">
        <w:rPr>
          <w:rFonts w:asciiTheme="minorHAnsi" w:hAnsiTheme="minorHAnsi"/>
          <w:bCs/>
          <w:szCs w:val="24"/>
        </w:rPr>
        <w:t>02.12 in Münster „Journalismus Medien“</w:t>
      </w:r>
    </w:p>
    <w:p w14:paraId="0D7C7435" w14:textId="78E616A9" w:rsidR="008A2AC3" w:rsidRPr="008B4D03" w:rsidRDefault="008B4D03" w:rsidP="008B4D03">
      <w:pPr>
        <w:pStyle w:val="Listenabsatz"/>
        <w:numPr>
          <w:ilvl w:val="0"/>
          <w:numId w:val="35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Des Weiteren sollen regelmäßig S</w:t>
      </w:r>
      <w:r w:rsidR="008A2AC3" w:rsidRPr="008B4D03">
        <w:rPr>
          <w:rFonts w:asciiTheme="minorHAnsi" w:hAnsiTheme="minorHAnsi"/>
          <w:bCs/>
          <w:szCs w:val="24"/>
        </w:rPr>
        <w:t xml:space="preserve">prechstunden </w:t>
      </w:r>
      <w:r>
        <w:rPr>
          <w:rFonts w:asciiTheme="minorHAnsi" w:hAnsiTheme="minorHAnsi"/>
          <w:bCs/>
          <w:szCs w:val="24"/>
        </w:rPr>
        <w:t>angeboten werden</w:t>
      </w:r>
    </w:p>
    <w:p w14:paraId="087AEA5E" w14:textId="77777777" w:rsidR="008A2AC3" w:rsidRPr="008B4D03" w:rsidRDefault="008A2AC3" w:rsidP="008A2AC3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39181B40" w14:textId="0DF75B0A" w:rsidR="000025C2" w:rsidRDefault="000025C2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5: Bericht aus dem </w:t>
      </w:r>
      <w:proofErr w:type="spellStart"/>
      <w:r>
        <w:rPr>
          <w:rFonts w:asciiTheme="minorHAnsi" w:hAnsiTheme="minorHAnsi"/>
          <w:b/>
          <w:szCs w:val="24"/>
        </w:rPr>
        <w:t>StuRa</w:t>
      </w:r>
      <w:proofErr w:type="spellEnd"/>
    </w:p>
    <w:p w14:paraId="656C4D6C" w14:textId="77777777" w:rsidR="002A616E" w:rsidRDefault="002A616E" w:rsidP="005E6FF1">
      <w:pPr>
        <w:jc w:val="left"/>
        <w:rPr>
          <w:rFonts w:asciiTheme="minorHAnsi" w:hAnsiTheme="minorHAnsi"/>
          <w:b/>
          <w:szCs w:val="24"/>
        </w:rPr>
      </w:pPr>
    </w:p>
    <w:p w14:paraId="65A1BFCD" w14:textId="59B38C1C" w:rsidR="00AD7DB2" w:rsidRDefault="008A2AC3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 w:rsidRPr="00F71F3F">
        <w:rPr>
          <w:rFonts w:asciiTheme="minorHAnsi" w:hAnsiTheme="minorHAnsi"/>
          <w:bCs/>
          <w:szCs w:val="24"/>
        </w:rPr>
        <w:t xml:space="preserve">Freie </w:t>
      </w:r>
      <w:r w:rsidR="00F71F3F">
        <w:rPr>
          <w:rFonts w:asciiTheme="minorHAnsi" w:hAnsiTheme="minorHAnsi"/>
          <w:bCs/>
          <w:szCs w:val="24"/>
        </w:rPr>
        <w:t>Stellen im Asta</w:t>
      </w:r>
    </w:p>
    <w:p w14:paraId="5BE9DD2A" w14:textId="428D7E71" w:rsidR="008A2AC3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Diskussion über neues Logo des </w:t>
      </w:r>
      <w:proofErr w:type="spellStart"/>
      <w:r>
        <w:rPr>
          <w:rFonts w:asciiTheme="minorHAnsi" w:hAnsiTheme="minorHAnsi"/>
          <w:bCs/>
          <w:szCs w:val="24"/>
        </w:rPr>
        <w:t>StuRa</w:t>
      </w:r>
      <w:proofErr w:type="spellEnd"/>
      <w:r>
        <w:rPr>
          <w:rFonts w:asciiTheme="minorHAnsi" w:hAnsiTheme="minorHAnsi"/>
          <w:bCs/>
          <w:szCs w:val="24"/>
        </w:rPr>
        <w:t xml:space="preserve"> mit Motivation sich farblich von der Universität abzugrenzen, bessere Auflösung, inklusive Farben</w:t>
      </w:r>
    </w:p>
    <w:p w14:paraId="49388D9E" w14:textId="5852CDC5" w:rsidR="00F71F3F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Insgesamte Reform der </w:t>
      </w:r>
      <w:proofErr w:type="spellStart"/>
      <w:r>
        <w:rPr>
          <w:rFonts w:asciiTheme="minorHAnsi" w:hAnsiTheme="minorHAnsi"/>
          <w:bCs/>
          <w:szCs w:val="24"/>
        </w:rPr>
        <w:t>StuRa</w:t>
      </w:r>
      <w:proofErr w:type="spellEnd"/>
      <w:r>
        <w:rPr>
          <w:rFonts w:asciiTheme="minorHAnsi" w:hAnsiTheme="minorHAnsi"/>
          <w:bCs/>
          <w:szCs w:val="24"/>
        </w:rPr>
        <w:t xml:space="preserve"> Website</w:t>
      </w:r>
    </w:p>
    <w:p w14:paraId="4E5EE752" w14:textId="65D17E29" w:rsidR="00F71F3F" w:rsidRDefault="00F71F3F" w:rsidP="00F71F3F">
      <w:pPr>
        <w:pStyle w:val="Listenabsatz"/>
        <w:numPr>
          <w:ilvl w:val="0"/>
          <w:numId w:val="36"/>
        </w:num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Diskussionsthema: Kündigung eines Mensa Mitarbeiters, nach dem dieser auf Hygienemängel hinwies</w:t>
      </w:r>
    </w:p>
    <w:p w14:paraId="30E1D2D2" w14:textId="626199A7" w:rsidR="00900490" w:rsidRDefault="00900490" w:rsidP="00900490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555093ED" w14:textId="0F47D965" w:rsidR="00900490" w:rsidRDefault="00900490" w:rsidP="00900490">
      <w:pPr>
        <w:pStyle w:val="Listenabsatz"/>
        <w:jc w:val="left"/>
        <w:rPr>
          <w:rFonts w:asciiTheme="minorHAnsi" w:hAnsiTheme="minorHAnsi"/>
          <w:bCs/>
          <w:szCs w:val="24"/>
        </w:rPr>
      </w:pPr>
    </w:p>
    <w:p w14:paraId="4AA11BA4" w14:textId="3AC18FA3" w:rsidR="00900490" w:rsidRDefault="00900490" w:rsidP="00900490">
      <w:pPr>
        <w:pStyle w:val="Listenabsatz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Sitzungsende: 21:45 Uhr</w:t>
      </w:r>
    </w:p>
    <w:p w14:paraId="79337587" w14:textId="177513D6" w:rsidR="005447B3" w:rsidRPr="005447B3" w:rsidRDefault="00900490" w:rsidP="008A502C">
      <w:pPr>
        <w:pStyle w:val="Listenabsatz"/>
        <w:jc w:val="left"/>
      </w:pPr>
      <w:r>
        <w:rPr>
          <w:rFonts w:asciiTheme="minorHAnsi" w:hAnsiTheme="minorHAnsi"/>
          <w:b/>
          <w:szCs w:val="24"/>
        </w:rPr>
        <w:t>Nächste Sitzung: 31.10.</w:t>
      </w:r>
      <w:r w:rsidR="005B5330">
        <w:rPr>
          <w:rFonts w:asciiTheme="minorHAnsi" w:hAnsiTheme="minorHAnsi"/>
          <w:b/>
          <w:szCs w:val="24"/>
        </w:rPr>
        <w:t>20</w:t>
      </w:r>
      <w:r>
        <w:rPr>
          <w:rFonts w:asciiTheme="minorHAnsi" w:hAnsiTheme="minorHAnsi"/>
          <w:b/>
          <w:szCs w:val="24"/>
        </w:rPr>
        <w:t>2</w:t>
      </w:r>
      <w:r w:rsidR="008A502C">
        <w:rPr>
          <w:rFonts w:asciiTheme="minorHAnsi" w:hAnsiTheme="minorHAnsi"/>
          <w:b/>
          <w:szCs w:val="24"/>
        </w:rPr>
        <w:t>2</w:t>
      </w:r>
    </w:p>
    <w:sectPr w:rsidR="005447B3" w:rsidRPr="005447B3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2DA7" w14:textId="77777777" w:rsidR="001D6CAA" w:rsidRDefault="001D6CAA" w:rsidP="00A62191">
      <w:pPr>
        <w:spacing w:line="240" w:lineRule="auto"/>
      </w:pPr>
      <w:r>
        <w:separator/>
      </w:r>
    </w:p>
  </w:endnote>
  <w:endnote w:type="continuationSeparator" w:id="0">
    <w:p w14:paraId="0EEB0713" w14:textId="77777777" w:rsidR="001D6CAA" w:rsidRDefault="001D6CAA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D5133" w14:textId="77777777" w:rsidR="001D6CAA" w:rsidRDefault="001D6CAA" w:rsidP="00A62191">
      <w:pPr>
        <w:spacing w:line="240" w:lineRule="auto"/>
      </w:pPr>
      <w:r>
        <w:separator/>
      </w:r>
    </w:p>
  </w:footnote>
  <w:footnote w:type="continuationSeparator" w:id="0">
    <w:p w14:paraId="2D73FE2C" w14:textId="77777777" w:rsidR="001D6CAA" w:rsidRDefault="001D6CAA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CC444B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DE7FF9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08ACE01E" w14:textId="7777777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</w:t>
                          </w:r>
                          <w:r w:rsidR="00711134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4</w:t>
                          </w:r>
                        </w:p>
                        <w:p w14:paraId="6B1EA5B4" w14:textId="351B8242" w:rsidR="00005A37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Raum</w:t>
                          </w:r>
                          <w:r w:rsidR="00604DF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</w:t>
                          </w:r>
                          <w:r w:rsidR="00CB4783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HS 1136</w:t>
                          </w:r>
                        </w:p>
                        <w:p w14:paraId="11C7DD2F" w14:textId="77777777" w:rsidR="003C6C74" w:rsidRPr="00D264EB" w:rsidRDefault="00E63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3B7D120A" w14:textId="77777777" w:rsidR="00CC444B" w:rsidRPr="00D264EB" w:rsidRDefault="00CC444B">
                          <w:pPr>
                            <w:rPr>
                              <w:rFonts w:asciiTheme="minorHAnsi" w:hAnsiTheme="minorHAnsi" w:cstheme="minorHAnsi"/>
                              <w:color w:val="DDDDDD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5B533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DE7FF9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08ACE01E" w14:textId="7777777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</w:t>
                    </w:r>
                    <w:r w:rsidR="00711134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4</w:t>
                    </w:r>
                  </w:p>
                  <w:p w14:paraId="6B1EA5B4" w14:textId="351B8242" w:rsidR="00005A37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Raum</w:t>
                    </w:r>
                    <w:r w:rsidR="00604DF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</w:t>
                    </w:r>
                    <w:r w:rsidR="00CB4783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HS 1136</w:t>
                    </w:r>
                  </w:p>
                  <w:p w14:paraId="11C7DD2F" w14:textId="77777777" w:rsidR="003C6C74" w:rsidRPr="00D264EB" w:rsidRDefault="00E63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3B7D120A" w14:textId="77777777" w:rsidR="00CC444B" w:rsidRPr="00D264EB" w:rsidRDefault="00CC444B">
                    <w:pPr>
                      <w:rPr>
                        <w:rFonts w:asciiTheme="minorHAnsi" w:hAnsiTheme="minorHAnsi" w:cstheme="minorHAnsi"/>
                        <w:color w:val="DDDDDD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3ACAC5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550DC"/>
    <w:multiLevelType w:val="hybridMultilevel"/>
    <w:tmpl w:val="BF56F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51B80"/>
    <w:multiLevelType w:val="hybridMultilevel"/>
    <w:tmpl w:val="7B18B1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D3C16"/>
    <w:multiLevelType w:val="hybridMultilevel"/>
    <w:tmpl w:val="91BEC0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F2C58"/>
    <w:multiLevelType w:val="hybridMultilevel"/>
    <w:tmpl w:val="B612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61A06"/>
    <w:multiLevelType w:val="hybridMultilevel"/>
    <w:tmpl w:val="FA72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7B1B"/>
    <w:multiLevelType w:val="hybridMultilevel"/>
    <w:tmpl w:val="274873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A903B2"/>
    <w:multiLevelType w:val="hybridMultilevel"/>
    <w:tmpl w:val="CA20CD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17D24"/>
    <w:multiLevelType w:val="hybridMultilevel"/>
    <w:tmpl w:val="DADE16F0"/>
    <w:lvl w:ilvl="0" w:tplc="889649B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A15E3"/>
    <w:multiLevelType w:val="hybridMultilevel"/>
    <w:tmpl w:val="D0D875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8335686">
    <w:abstractNumId w:val="11"/>
  </w:num>
  <w:num w:numId="2" w16cid:durableId="1623802426">
    <w:abstractNumId w:val="2"/>
  </w:num>
  <w:num w:numId="3" w16cid:durableId="2011985532">
    <w:abstractNumId w:val="22"/>
  </w:num>
  <w:num w:numId="4" w16cid:durableId="721447184">
    <w:abstractNumId w:val="29"/>
  </w:num>
  <w:num w:numId="5" w16cid:durableId="700982733">
    <w:abstractNumId w:val="23"/>
  </w:num>
  <w:num w:numId="6" w16cid:durableId="2078167771">
    <w:abstractNumId w:val="36"/>
  </w:num>
  <w:num w:numId="7" w16cid:durableId="1804031871">
    <w:abstractNumId w:val="28"/>
  </w:num>
  <w:num w:numId="8" w16cid:durableId="1189878249">
    <w:abstractNumId w:val="6"/>
  </w:num>
  <w:num w:numId="9" w16cid:durableId="256140967">
    <w:abstractNumId w:val="9"/>
  </w:num>
  <w:num w:numId="10" w16cid:durableId="27991777">
    <w:abstractNumId w:val="26"/>
  </w:num>
  <w:num w:numId="11" w16cid:durableId="213853100">
    <w:abstractNumId w:val="16"/>
  </w:num>
  <w:num w:numId="12" w16cid:durableId="145173299">
    <w:abstractNumId w:val="19"/>
  </w:num>
  <w:num w:numId="13" w16cid:durableId="6182164">
    <w:abstractNumId w:val="18"/>
  </w:num>
  <w:num w:numId="14" w16cid:durableId="611938770">
    <w:abstractNumId w:val="1"/>
  </w:num>
  <w:num w:numId="15" w16cid:durableId="1930306648">
    <w:abstractNumId w:val="3"/>
  </w:num>
  <w:num w:numId="16" w16cid:durableId="1830124671">
    <w:abstractNumId w:val="31"/>
  </w:num>
  <w:num w:numId="17" w16cid:durableId="1865628296">
    <w:abstractNumId w:val="17"/>
  </w:num>
  <w:num w:numId="18" w16cid:durableId="227109133">
    <w:abstractNumId w:val="30"/>
  </w:num>
  <w:num w:numId="19" w16cid:durableId="1661038296">
    <w:abstractNumId w:val="7"/>
  </w:num>
  <w:num w:numId="20" w16cid:durableId="1814983443">
    <w:abstractNumId w:val="35"/>
  </w:num>
  <w:num w:numId="21" w16cid:durableId="1450664406">
    <w:abstractNumId w:val="27"/>
  </w:num>
  <w:num w:numId="22" w16cid:durableId="376052116">
    <w:abstractNumId w:val="15"/>
  </w:num>
  <w:num w:numId="23" w16cid:durableId="2144106626">
    <w:abstractNumId w:val="24"/>
  </w:num>
  <w:num w:numId="24" w16cid:durableId="1697850993">
    <w:abstractNumId w:val="33"/>
  </w:num>
  <w:num w:numId="25" w16cid:durableId="1986398462">
    <w:abstractNumId w:val="21"/>
  </w:num>
  <w:num w:numId="26" w16cid:durableId="2145349466">
    <w:abstractNumId w:val="25"/>
  </w:num>
  <w:num w:numId="27" w16cid:durableId="957219582">
    <w:abstractNumId w:val="8"/>
  </w:num>
  <w:num w:numId="28" w16cid:durableId="1331369858">
    <w:abstractNumId w:val="4"/>
  </w:num>
  <w:num w:numId="29" w16cid:durableId="894656817">
    <w:abstractNumId w:val="34"/>
  </w:num>
  <w:num w:numId="30" w16cid:durableId="918757865">
    <w:abstractNumId w:val="10"/>
  </w:num>
  <w:num w:numId="31" w16cid:durableId="56635532">
    <w:abstractNumId w:val="13"/>
  </w:num>
  <w:num w:numId="32" w16cid:durableId="1669016779">
    <w:abstractNumId w:val="14"/>
  </w:num>
  <w:num w:numId="33" w16cid:durableId="1772046175">
    <w:abstractNumId w:val="0"/>
  </w:num>
  <w:num w:numId="34" w16cid:durableId="1647195976">
    <w:abstractNumId w:val="5"/>
  </w:num>
  <w:num w:numId="35" w16cid:durableId="971449661">
    <w:abstractNumId w:val="20"/>
  </w:num>
  <w:num w:numId="36" w16cid:durableId="367225416">
    <w:abstractNumId w:val="12"/>
  </w:num>
  <w:num w:numId="37" w16cid:durableId="9670093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25C2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E46D3"/>
    <w:rsid w:val="000F3609"/>
    <w:rsid w:val="0010579D"/>
    <w:rsid w:val="00156853"/>
    <w:rsid w:val="00175732"/>
    <w:rsid w:val="001C5FB7"/>
    <w:rsid w:val="001D6CAA"/>
    <w:rsid w:val="001E3E54"/>
    <w:rsid w:val="001E56E5"/>
    <w:rsid w:val="001E6B24"/>
    <w:rsid w:val="00203040"/>
    <w:rsid w:val="00207795"/>
    <w:rsid w:val="00212A7F"/>
    <w:rsid w:val="00230338"/>
    <w:rsid w:val="00237074"/>
    <w:rsid w:val="0024471E"/>
    <w:rsid w:val="00252FA2"/>
    <w:rsid w:val="0025470F"/>
    <w:rsid w:val="00254DED"/>
    <w:rsid w:val="00273229"/>
    <w:rsid w:val="00277385"/>
    <w:rsid w:val="00281032"/>
    <w:rsid w:val="002873CD"/>
    <w:rsid w:val="00294FF7"/>
    <w:rsid w:val="002A10C3"/>
    <w:rsid w:val="002A616E"/>
    <w:rsid w:val="002B286E"/>
    <w:rsid w:val="002C4D79"/>
    <w:rsid w:val="002D0A26"/>
    <w:rsid w:val="002D6AFF"/>
    <w:rsid w:val="00303D7A"/>
    <w:rsid w:val="0031657B"/>
    <w:rsid w:val="00317F9E"/>
    <w:rsid w:val="00320C21"/>
    <w:rsid w:val="00335091"/>
    <w:rsid w:val="00345C74"/>
    <w:rsid w:val="00353F5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8475E"/>
    <w:rsid w:val="004853B6"/>
    <w:rsid w:val="004B0B6E"/>
    <w:rsid w:val="004B3213"/>
    <w:rsid w:val="004F2CE1"/>
    <w:rsid w:val="004F6DAF"/>
    <w:rsid w:val="00500269"/>
    <w:rsid w:val="00511D26"/>
    <w:rsid w:val="00513136"/>
    <w:rsid w:val="00516802"/>
    <w:rsid w:val="005209FE"/>
    <w:rsid w:val="005447B3"/>
    <w:rsid w:val="005615C2"/>
    <w:rsid w:val="005734B0"/>
    <w:rsid w:val="0057521E"/>
    <w:rsid w:val="00580AB7"/>
    <w:rsid w:val="005A0663"/>
    <w:rsid w:val="005A7D78"/>
    <w:rsid w:val="005B204D"/>
    <w:rsid w:val="005B5330"/>
    <w:rsid w:val="005D416F"/>
    <w:rsid w:val="005E6FF1"/>
    <w:rsid w:val="00604DFF"/>
    <w:rsid w:val="00610A59"/>
    <w:rsid w:val="0062198A"/>
    <w:rsid w:val="006277EF"/>
    <w:rsid w:val="00641A6E"/>
    <w:rsid w:val="00667CD1"/>
    <w:rsid w:val="00670537"/>
    <w:rsid w:val="00672F76"/>
    <w:rsid w:val="00696764"/>
    <w:rsid w:val="006A2AE1"/>
    <w:rsid w:val="006A4C28"/>
    <w:rsid w:val="006E041C"/>
    <w:rsid w:val="006E557F"/>
    <w:rsid w:val="006E5BD2"/>
    <w:rsid w:val="007049AF"/>
    <w:rsid w:val="00710428"/>
    <w:rsid w:val="00710E2A"/>
    <w:rsid w:val="00711134"/>
    <w:rsid w:val="00731EF4"/>
    <w:rsid w:val="00733D4B"/>
    <w:rsid w:val="00735344"/>
    <w:rsid w:val="007363BF"/>
    <w:rsid w:val="00752E27"/>
    <w:rsid w:val="0076755E"/>
    <w:rsid w:val="00784C69"/>
    <w:rsid w:val="007C47AD"/>
    <w:rsid w:val="007C522D"/>
    <w:rsid w:val="00804856"/>
    <w:rsid w:val="00823916"/>
    <w:rsid w:val="00836C60"/>
    <w:rsid w:val="0084256E"/>
    <w:rsid w:val="0085040B"/>
    <w:rsid w:val="008539DB"/>
    <w:rsid w:val="00873BC1"/>
    <w:rsid w:val="00874B21"/>
    <w:rsid w:val="00891DEE"/>
    <w:rsid w:val="008A2AC3"/>
    <w:rsid w:val="008A2CEA"/>
    <w:rsid w:val="008A502C"/>
    <w:rsid w:val="008B3020"/>
    <w:rsid w:val="008B4D03"/>
    <w:rsid w:val="008C6C1A"/>
    <w:rsid w:val="008D1C9E"/>
    <w:rsid w:val="008D2B83"/>
    <w:rsid w:val="008F508A"/>
    <w:rsid w:val="008F7577"/>
    <w:rsid w:val="00900490"/>
    <w:rsid w:val="00904D16"/>
    <w:rsid w:val="00906305"/>
    <w:rsid w:val="00911B2A"/>
    <w:rsid w:val="009455F4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2C5"/>
    <w:rsid w:val="00AA44EB"/>
    <w:rsid w:val="00AC335C"/>
    <w:rsid w:val="00AD5B31"/>
    <w:rsid w:val="00AD7DB2"/>
    <w:rsid w:val="00AE44F5"/>
    <w:rsid w:val="00AF062B"/>
    <w:rsid w:val="00AF5521"/>
    <w:rsid w:val="00AF6CA7"/>
    <w:rsid w:val="00B02544"/>
    <w:rsid w:val="00B0781F"/>
    <w:rsid w:val="00B11EDD"/>
    <w:rsid w:val="00B12424"/>
    <w:rsid w:val="00B26D2B"/>
    <w:rsid w:val="00B53257"/>
    <w:rsid w:val="00B54383"/>
    <w:rsid w:val="00B60ABA"/>
    <w:rsid w:val="00B77D49"/>
    <w:rsid w:val="00B85600"/>
    <w:rsid w:val="00BA4BD4"/>
    <w:rsid w:val="00BF6787"/>
    <w:rsid w:val="00C05EE5"/>
    <w:rsid w:val="00C10B5E"/>
    <w:rsid w:val="00C3394E"/>
    <w:rsid w:val="00C471BD"/>
    <w:rsid w:val="00C57A71"/>
    <w:rsid w:val="00C8447C"/>
    <w:rsid w:val="00C973AB"/>
    <w:rsid w:val="00CB0D41"/>
    <w:rsid w:val="00CB4783"/>
    <w:rsid w:val="00CC128A"/>
    <w:rsid w:val="00CC444B"/>
    <w:rsid w:val="00CD3C35"/>
    <w:rsid w:val="00CE5AA4"/>
    <w:rsid w:val="00CF02B6"/>
    <w:rsid w:val="00CF1157"/>
    <w:rsid w:val="00CF12A8"/>
    <w:rsid w:val="00CF6574"/>
    <w:rsid w:val="00CF7FF7"/>
    <w:rsid w:val="00D01E68"/>
    <w:rsid w:val="00D179BA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B680E"/>
    <w:rsid w:val="00DD3E32"/>
    <w:rsid w:val="00DD53E2"/>
    <w:rsid w:val="00DE674F"/>
    <w:rsid w:val="00DE7FF9"/>
    <w:rsid w:val="00E10453"/>
    <w:rsid w:val="00E47852"/>
    <w:rsid w:val="00E537C5"/>
    <w:rsid w:val="00E54F54"/>
    <w:rsid w:val="00E567F0"/>
    <w:rsid w:val="00E63249"/>
    <w:rsid w:val="00E644EA"/>
    <w:rsid w:val="00E774FA"/>
    <w:rsid w:val="00E93945"/>
    <w:rsid w:val="00EB7C3E"/>
    <w:rsid w:val="00EE0B13"/>
    <w:rsid w:val="00EF2686"/>
    <w:rsid w:val="00EF66C7"/>
    <w:rsid w:val="00F1620A"/>
    <w:rsid w:val="00F33D73"/>
    <w:rsid w:val="00F4723F"/>
    <w:rsid w:val="00F71F3F"/>
    <w:rsid w:val="00FD08BF"/>
    <w:rsid w:val="00FE0FFB"/>
    <w:rsid w:val="00FE62CA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styleId="Aufzhlungszeichen">
    <w:name w:val="List Bullet"/>
    <w:basedOn w:val="Standard"/>
    <w:uiPriority w:val="99"/>
    <w:unhideWhenUsed/>
    <w:rsid w:val="005447B3"/>
    <w:pPr>
      <w:numPr>
        <w:numId w:val="3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36F21-B6D3-0148-9FD9-0E5A5125E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Tagesordnung.dotx</Template>
  <TotalTime>0</TotalTime>
  <Pages>3</Pages>
  <Words>477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Jule R.</cp:lastModifiedBy>
  <cp:revision>2</cp:revision>
  <cp:lastPrinted>2019-07-21T12:51:00Z</cp:lastPrinted>
  <dcterms:created xsi:type="dcterms:W3CDTF">2024-10-14T07:43:00Z</dcterms:created>
  <dcterms:modified xsi:type="dcterms:W3CDTF">2024-10-14T07:43:00Z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