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34A3B799" w:rsidR="00AE44F5" w:rsidRDefault="008F34A4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14.06</w:t>
      </w:r>
      <w:r w:rsidR="007E7F43">
        <w:rPr>
          <w:rFonts w:asciiTheme="minorHAnsi" w:hAnsiTheme="minorHAnsi"/>
          <w:szCs w:val="24"/>
        </w:rPr>
        <w:t>.21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0333F88E" w14:textId="77777777" w:rsidR="00A334E5" w:rsidRDefault="00A334E5" w:rsidP="00F85790">
      <w:pPr>
        <w:rPr>
          <w:rFonts w:asciiTheme="minorHAnsi" w:hAnsiTheme="minorHAnsi"/>
          <w:b/>
          <w:szCs w:val="24"/>
        </w:rPr>
      </w:pPr>
    </w:p>
    <w:p w14:paraId="2D0E52C5" w14:textId="7B804715" w:rsidR="00D02B2A" w:rsidRDefault="009C1915" w:rsidP="00F8579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54342BA0" w14:textId="77777777" w:rsidR="003F7187" w:rsidRPr="00F85790" w:rsidRDefault="003F7187" w:rsidP="00F85790">
      <w:pPr>
        <w:rPr>
          <w:rFonts w:asciiTheme="minorHAnsi" w:hAnsiTheme="minorHAnsi"/>
          <w:b/>
          <w:szCs w:val="24"/>
        </w:rPr>
      </w:pPr>
    </w:p>
    <w:p w14:paraId="5AB3E6E2" w14:textId="0B71CAE5" w:rsidR="001941A1" w:rsidRDefault="00D94102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: Bericht </w:t>
      </w:r>
      <w:r w:rsidR="003E68D7">
        <w:rPr>
          <w:rFonts w:asciiTheme="minorHAnsi" w:hAnsiTheme="minorHAnsi"/>
          <w:b/>
          <w:szCs w:val="24"/>
        </w:rPr>
        <w:t>aus der StuRa</w:t>
      </w:r>
    </w:p>
    <w:p w14:paraId="24E11C2C" w14:textId="77777777" w:rsidR="003F7187" w:rsidRDefault="003F7187" w:rsidP="00D94102">
      <w:pPr>
        <w:rPr>
          <w:rFonts w:asciiTheme="minorHAnsi" w:hAnsiTheme="minorHAnsi"/>
          <w:b/>
          <w:szCs w:val="24"/>
        </w:rPr>
      </w:pPr>
    </w:p>
    <w:p w14:paraId="07FF6C6A" w14:textId="4B889553" w:rsidR="00CC444B" w:rsidRDefault="00CF02B6" w:rsidP="005E6FF1">
      <w:pPr>
        <w:jc w:val="left"/>
        <w:rPr>
          <w:rFonts w:asciiTheme="minorHAnsi" w:hAnsiTheme="minorHAnsi"/>
          <w:b/>
          <w:szCs w:val="24"/>
        </w:rPr>
      </w:pPr>
      <w:r w:rsidRPr="007E7F43">
        <w:rPr>
          <w:rFonts w:asciiTheme="minorHAnsi" w:hAnsiTheme="minorHAnsi"/>
          <w:b/>
          <w:szCs w:val="24"/>
        </w:rPr>
        <w:t xml:space="preserve">TOP </w:t>
      </w:r>
      <w:r w:rsidR="00EE31E6" w:rsidRPr="007E7F43">
        <w:rPr>
          <w:rFonts w:asciiTheme="minorHAnsi" w:hAnsiTheme="minorHAnsi"/>
          <w:b/>
          <w:szCs w:val="24"/>
        </w:rPr>
        <w:t>2</w:t>
      </w:r>
      <w:r w:rsidRPr="007E7F43">
        <w:rPr>
          <w:rFonts w:asciiTheme="minorHAnsi" w:hAnsiTheme="minorHAnsi"/>
          <w:b/>
          <w:szCs w:val="24"/>
        </w:rPr>
        <w:t>:</w:t>
      </w:r>
      <w:r w:rsidR="00D94102" w:rsidRPr="007E7F43">
        <w:rPr>
          <w:rFonts w:asciiTheme="minorHAnsi" w:hAnsiTheme="minorHAnsi"/>
          <w:b/>
          <w:szCs w:val="24"/>
        </w:rPr>
        <w:t xml:space="preserve"> </w:t>
      </w:r>
      <w:r w:rsidR="003E68D7">
        <w:rPr>
          <w:rFonts w:asciiTheme="minorHAnsi" w:hAnsiTheme="minorHAnsi"/>
          <w:b/>
          <w:szCs w:val="24"/>
        </w:rPr>
        <w:t xml:space="preserve">Abstimmungen </w:t>
      </w:r>
    </w:p>
    <w:p w14:paraId="51D5751B" w14:textId="3EB7262C" w:rsidR="003E68D7" w:rsidRPr="003E68D7" w:rsidRDefault="003E68D7" w:rsidP="003E68D7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="Arial" w:hAnsi="Arial" w:cs="Arial"/>
          <w:sz w:val="23"/>
          <w:szCs w:val="23"/>
        </w:rPr>
        <w:t>Julius Rupp (Hisinone-Beirat)</w:t>
      </w:r>
    </w:p>
    <w:p w14:paraId="134028F9" w14:textId="5C1B13B0" w:rsidR="003E68D7" w:rsidRPr="003E68D7" w:rsidRDefault="003E68D7" w:rsidP="003E68D7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="Arial" w:hAnsi="Arial" w:cs="Arial"/>
          <w:sz w:val="23"/>
          <w:szCs w:val="23"/>
        </w:rPr>
        <w:t>Überarbeitung SVB-Vergabeordnung (SVB-Gremium</w:t>
      </w:r>
    </w:p>
    <w:p w14:paraId="69671A2E" w14:textId="4A36E195" w:rsidR="009360E2" w:rsidRPr="003E68D7" w:rsidRDefault="003E68D7" w:rsidP="005E6FF1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="Arial" w:hAnsi="Arial" w:cs="Arial"/>
          <w:sz w:val="23"/>
          <w:szCs w:val="23"/>
        </w:rPr>
        <w:t>Organisations-Satzungsänderungen zu Finanzreferat, Krediten ... und Zuständigkeit für Jahresabschlus</w:t>
      </w:r>
      <w:r>
        <w:rPr>
          <w:rFonts w:ascii="Arial" w:hAnsi="Arial" w:cs="Arial"/>
          <w:sz w:val="23"/>
          <w:szCs w:val="23"/>
        </w:rPr>
        <w:t>s</w:t>
      </w:r>
    </w:p>
    <w:sectPr w:rsidR="009360E2" w:rsidRPr="003E68D7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051E" w14:textId="77777777" w:rsidR="00EE066C" w:rsidRDefault="00EE066C" w:rsidP="00A62191">
      <w:pPr>
        <w:spacing w:line="240" w:lineRule="auto"/>
      </w:pPr>
      <w:r>
        <w:separator/>
      </w:r>
    </w:p>
  </w:endnote>
  <w:endnote w:type="continuationSeparator" w:id="0">
    <w:p w14:paraId="23B3118E" w14:textId="77777777" w:rsidR="00EE066C" w:rsidRDefault="00EE066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F47F" w14:textId="77777777" w:rsidR="00EE066C" w:rsidRDefault="00EE066C" w:rsidP="00A62191">
      <w:pPr>
        <w:spacing w:line="240" w:lineRule="auto"/>
      </w:pPr>
      <w:r>
        <w:separator/>
      </w:r>
    </w:p>
  </w:footnote>
  <w:footnote w:type="continuationSeparator" w:id="0">
    <w:p w14:paraId="361CC941" w14:textId="77777777" w:rsidR="00EE066C" w:rsidRDefault="00EE066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EE066C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EE066C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106D7C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106D7C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D3F13"/>
    <w:multiLevelType w:val="hybridMultilevel"/>
    <w:tmpl w:val="7530545E"/>
    <w:lvl w:ilvl="0" w:tplc="73667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5"/>
  </w:num>
  <w:num w:numId="6">
    <w:abstractNumId w:val="28"/>
  </w:num>
  <w:num w:numId="7">
    <w:abstractNumId w:val="21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3"/>
  </w:num>
  <w:num w:numId="26">
    <w:abstractNumId w:val="18"/>
  </w:num>
  <w:num w:numId="27">
    <w:abstractNumId w:val="5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E68D7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34A4"/>
    <w:rsid w:val="008F508A"/>
    <w:rsid w:val="008F7577"/>
    <w:rsid w:val="00911B2A"/>
    <w:rsid w:val="009360E2"/>
    <w:rsid w:val="00972A63"/>
    <w:rsid w:val="009B478A"/>
    <w:rsid w:val="009B5A93"/>
    <w:rsid w:val="009C1915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66C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Fauth</cp:lastModifiedBy>
  <cp:revision>2</cp:revision>
  <cp:lastPrinted>2021-04-13T17:01:00Z</cp:lastPrinted>
  <dcterms:created xsi:type="dcterms:W3CDTF">2021-06-14T08:52:00Z</dcterms:created>
  <dcterms:modified xsi:type="dcterms:W3CDTF">2021-06-14T08:52:00Z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